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4EB" w:rsidRDefault="00A34D24" w:rsidP="008613BE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D2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897890</wp:posOffset>
            </wp:positionH>
            <wp:positionV relativeFrom="paragraph">
              <wp:posOffset>-1788795</wp:posOffset>
            </wp:positionV>
            <wp:extent cx="7772400" cy="10687050"/>
            <wp:effectExtent l="9525" t="0" r="9525" b="9525"/>
            <wp:wrapNone/>
            <wp:docPr id="1" name="Рисунок 1" descr="C:\Users\Колосок\Pictures\Сканы\Скан_20190111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лосок\Pictures\Сканы\Скан_20190111 (3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6C20" w:rsidRPr="00234912" w:rsidRDefault="004C6C20" w:rsidP="004C6C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C20" w:rsidRDefault="004C6C20" w:rsidP="004C6C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C20" w:rsidRDefault="004C6C20" w:rsidP="004C6C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C20" w:rsidRPr="00234912" w:rsidRDefault="004C6C20" w:rsidP="004C6C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C20" w:rsidRDefault="004C6C20" w:rsidP="00A34D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</w:p>
    <w:p w:rsidR="00A34D24" w:rsidRDefault="00A34D24" w:rsidP="00A34D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4D24" w:rsidRDefault="00A34D24" w:rsidP="00A34D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4D24" w:rsidRDefault="00A34D24" w:rsidP="00A34D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4D24" w:rsidRDefault="00A34D24" w:rsidP="00A34D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4D24" w:rsidRDefault="00A34D24" w:rsidP="00A34D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4D24" w:rsidRDefault="00A34D24" w:rsidP="00A34D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4D24" w:rsidRDefault="00A34D24" w:rsidP="00A34D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4D24" w:rsidRDefault="00A34D24" w:rsidP="00A34D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4D24" w:rsidRDefault="00A34D24" w:rsidP="00A34D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4D24" w:rsidRDefault="00A34D24" w:rsidP="00A34D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4D24" w:rsidRDefault="00A34D24" w:rsidP="00A34D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4D24" w:rsidRDefault="00A34D24" w:rsidP="00A34D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4D24" w:rsidRPr="00087702" w:rsidRDefault="00A34D24" w:rsidP="00A34D2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C6C20" w:rsidRDefault="004C6C20" w:rsidP="004C6C20">
      <w:pPr>
        <w:pStyle w:val="Default"/>
        <w:rPr>
          <w:sz w:val="32"/>
          <w:szCs w:val="32"/>
        </w:rPr>
      </w:pPr>
    </w:p>
    <w:p w:rsidR="008613BE" w:rsidRDefault="008613BE" w:rsidP="008613BE">
      <w:pPr>
        <w:pStyle w:val="Default"/>
        <w:spacing w:line="360" w:lineRule="auto"/>
        <w:rPr>
          <w:b/>
          <w:bCs/>
          <w:sz w:val="28"/>
          <w:szCs w:val="28"/>
        </w:rPr>
      </w:pPr>
    </w:p>
    <w:p w:rsidR="008613BE" w:rsidRDefault="008613BE" w:rsidP="008613BE">
      <w:pPr>
        <w:pStyle w:val="Default"/>
        <w:spacing w:line="360" w:lineRule="auto"/>
        <w:rPr>
          <w:b/>
          <w:bCs/>
          <w:sz w:val="28"/>
          <w:szCs w:val="28"/>
        </w:rPr>
      </w:pPr>
    </w:p>
    <w:p w:rsidR="008613BE" w:rsidRDefault="008613BE" w:rsidP="008613BE">
      <w:pPr>
        <w:pStyle w:val="Default"/>
        <w:spacing w:line="360" w:lineRule="auto"/>
        <w:rPr>
          <w:b/>
          <w:bCs/>
          <w:sz w:val="28"/>
          <w:szCs w:val="28"/>
        </w:rPr>
      </w:pPr>
    </w:p>
    <w:p w:rsidR="00CE74E9" w:rsidRDefault="00CE74E9" w:rsidP="008613BE">
      <w:pPr>
        <w:pStyle w:val="Default"/>
        <w:spacing w:line="360" w:lineRule="auto"/>
        <w:rPr>
          <w:b/>
          <w:bCs/>
          <w:sz w:val="28"/>
          <w:szCs w:val="28"/>
        </w:rPr>
      </w:pPr>
    </w:p>
    <w:p w:rsidR="00CE74E9" w:rsidRDefault="00CE74E9" w:rsidP="008613BE">
      <w:pPr>
        <w:pStyle w:val="Default"/>
        <w:spacing w:line="360" w:lineRule="auto"/>
        <w:rPr>
          <w:b/>
          <w:bCs/>
          <w:sz w:val="28"/>
          <w:szCs w:val="28"/>
        </w:rPr>
      </w:pPr>
    </w:p>
    <w:p w:rsidR="008613BE" w:rsidRDefault="008613BE" w:rsidP="008613BE">
      <w:pPr>
        <w:pStyle w:val="Default"/>
        <w:spacing w:line="360" w:lineRule="auto"/>
        <w:rPr>
          <w:b/>
          <w:bCs/>
          <w:sz w:val="28"/>
          <w:szCs w:val="28"/>
        </w:rPr>
      </w:pPr>
    </w:p>
    <w:p w:rsidR="00765A5C" w:rsidRDefault="00765A5C" w:rsidP="008613BE">
      <w:pPr>
        <w:pStyle w:val="Default"/>
        <w:spacing w:line="360" w:lineRule="auto"/>
        <w:rPr>
          <w:b/>
          <w:bCs/>
          <w:sz w:val="28"/>
          <w:szCs w:val="28"/>
        </w:rPr>
      </w:pPr>
    </w:p>
    <w:p w:rsidR="00501AC4" w:rsidRDefault="00501AC4" w:rsidP="008613BE">
      <w:pPr>
        <w:pStyle w:val="Default"/>
        <w:spacing w:line="360" w:lineRule="auto"/>
        <w:rPr>
          <w:b/>
          <w:bCs/>
          <w:sz w:val="28"/>
          <w:szCs w:val="28"/>
        </w:rPr>
      </w:pPr>
    </w:p>
    <w:p w:rsidR="005473B4" w:rsidRDefault="005473B4" w:rsidP="008613BE">
      <w:pPr>
        <w:pStyle w:val="Default"/>
        <w:spacing w:line="360" w:lineRule="auto"/>
        <w:rPr>
          <w:b/>
          <w:bCs/>
          <w:sz w:val="28"/>
          <w:szCs w:val="28"/>
        </w:rPr>
      </w:pPr>
    </w:p>
    <w:p w:rsidR="004C6C20" w:rsidRDefault="004C6C20" w:rsidP="008613BE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  <w:r w:rsidRPr="008613BE">
        <w:rPr>
          <w:b/>
          <w:bCs/>
          <w:sz w:val="28"/>
          <w:szCs w:val="28"/>
        </w:rPr>
        <w:lastRenderedPageBreak/>
        <w:t>ПОЯСНИТЕЛЬНАЯ ЗАПИСКА</w:t>
      </w:r>
    </w:p>
    <w:p w:rsidR="004C6C20" w:rsidRPr="00BA1861" w:rsidRDefault="008613BE" w:rsidP="00BA1861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BA1861">
        <w:rPr>
          <w:rFonts w:ascii="Times New Roman" w:hAnsi="Times New Roman" w:cs="Times New Roman"/>
          <w:sz w:val="28"/>
          <w:szCs w:val="28"/>
        </w:rPr>
        <w:t>В МДОУ «Д</w:t>
      </w:r>
      <w:r w:rsidR="004C6C20" w:rsidRPr="00BA1861">
        <w:rPr>
          <w:rFonts w:ascii="Times New Roman" w:hAnsi="Times New Roman" w:cs="Times New Roman"/>
          <w:sz w:val="28"/>
          <w:szCs w:val="28"/>
        </w:rPr>
        <w:t xml:space="preserve">етский сад № </w:t>
      </w:r>
      <w:r w:rsidRPr="00BA1861">
        <w:rPr>
          <w:rFonts w:ascii="Times New Roman" w:hAnsi="Times New Roman" w:cs="Times New Roman"/>
          <w:sz w:val="28"/>
          <w:szCs w:val="28"/>
        </w:rPr>
        <w:t>1</w:t>
      </w:r>
      <w:r w:rsidR="004C6C20" w:rsidRPr="00BA1861">
        <w:rPr>
          <w:rFonts w:ascii="Times New Roman" w:hAnsi="Times New Roman" w:cs="Times New Roman"/>
          <w:sz w:val="28"/>
          <w:szCs w:val="28"/>
        </w:rPr>
        <w:t xml:space="preserve">1 </w:t>
      </w:r>
      <w:r w:rsidRPr="00BA1861">
        <w:rPr>
          <w:rFonts w:ascii="Times New Roman" w:hAnsi="Times New Roman" w:cs="Times New Roman"/>
          <w:sz w:val="28"/>
          <w:szCs w:val="28"/>
        </w:rPr>
        <w:t xml:space="preserve">«Колосок» </w:t>
      </w:r>
      <w:r w:rsidR="004C6C20" w:rsidRPr="00BA1861">
        <w:rPr>
          <w:rFonts w:ascii="Times New Roman" w:hAnsi="Times New Roman" w:cs="Times New Roman"/>
          <w:sz w:val="28"/>
          <w:szCs w:val="28"/>
        </w:rPr>
        <w:t>реализуется основная образовате</w:t>
      </w:r>
      <w:r w:rsidRPr="00BA1861">
        <w:rPr>
          <w:rFonts w:ascii="Times New Roman" w:hAnsi="Times New Roman" w:cs="Times New Roman"/>
          <w:sz w:val="28"/>
          <w:szCs w:val="28"/>
        </w:rPr>
        <w:t xml:space="preserve">льная программа муниципального </w:t>
      </w:r>
      <w:r w:rsidR="004C6C20" w:rsidRPr="00BA1861">
        <w:rPr>
          <w:rFonts w:ascii="Times New Roman" w:hAnsi="Times New Roman" w:cs="Times New Roman"/>
          <w:sz w:val="28"/>
          <w:szCs w:val="28"/>
        </w:rPr>
        <w:t>дошкольного об</w:t>
      </w:r>
      <w:r w:rsidRPr="00BA1861">
        <w:rPr>
          <w:rFonts w:ascii="Times New Roman" w:hAnsi="Times New Roman" w:cs="Times New Roman"/>
          <w:sz w:val="28"/>
          <w:szCs w:val="28"/>
        </w:rPr>
        <w:t>разовательного учре</w:t>
      </w:r>
      <w:r w:rsidR="004C6C20" w:rsidRPr="00BA1861">
        <w:rPr>
          <w:rFonts w:ascii="Times New Roman" w:hAnsi="Times New Roman" w:cs="Times New Roman"/>
          <w:sz w:val="28"/>
          <w:szCs w:val="28"/>
        </w:rPr>
        <w:t xml:space="preserve">ждения </w:t>
      </w:r>
      <w:r w:rsidRPr="00BA1861">
        <w:rPr>
          <w:rFonts w:ascii="Times New Roman" w:hAnsi="Times New Roman" w:cs="Times New Roman"/>
          <w:sz w:val="28"/>
          <w:szCs w:val="28"/>
        </w:rPr>
        <w:t xml:space="preserve">«Детский сад № 11 «Колосок» </w:t>
      </w:r>
      <w:r w:rsidR="004C6C20" w:rsidRPr="00BA1861">
        <w:rPr>
          <w:rFonts w:ascii="Times New Roman" w:hAnsi="Times New Roman" w:cs="Times New Roman"/>
          <w:sz w:val="28"/>
          <w:szCs w:val="28"/>
        </w:rPr>
        <w:t>с учётом основной образовательной программы дошкольного образования «От рождения до школы» под редакцией Н.Е.</w:t>
      </w:r>
      <w:r w:rsidRPr="00BA1861">
        <w:rPr>
          <w:rFonts w:ascii="Times New Roman" w:hAnsi="Times New Roman" w:cs="Times New Roman"/>
          <w:sz w:val="28"/>
          <w:szCs w:val="28"/>
        </w:rPr>
        <w:t xml:space="preserve"> </w:t>
      </w:r>
      <w:r w:rsidR="004C6C20" w:rsidRPr="00BA1861">
        <w:rPr>
          <w:rFonts w:ascii="Times New Roman" w:hAnsi="Times New Roman" w:cs="Times New Roman"/>
          <w:sz w:val="28"/>
          <w:szCs w:val="28"/>
        </w:rPr>
        <w:t xml:space="preserve">Вераксы, </w:t>
      </w:r>
      <w:r w:rsidR="00BA1861" w:rsidRPr="00BA1861">
        <w:rPr>
          <w:rFonts w:ascii="Times New Roman" w:hAnsi="Times New Roman" w:cs="Times New Roman"/>
          <w:sz w:val="28"/>
          <w:szCs w:val="28"/>
        </w:rPr>
        <w:t xml:space="preserve">Т.С. Комаровой, М.А. Васильевой и парциальных программ о художественно-эстетического развития ребенка «Камертон» Костиной Э.П., «Музыкальные шедевры» Радыновой О.П. </w:t>
      </w:r>
    </w:p>
    <w:p w:rsidR="004C6C20" w:rsidRPr="008613BE" w:rsidRDefault="008613BE" w:rsidP="008613BE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Учебный план М</w:t>
      </w:r>
      <w:r w:rsidR="004C6C20" w:rsidRPr="008613BE">
        <w:rPr>
          <w:sz w:val="28"/>
          <w:szCs w:val="28"/>
        </w:rPr>
        <w:t xml:space="preserve">ДОУ детский сад № 1, разработан в соответствии с: </w:t>
      </w:r>
    </w:p>
    <w:p w:rsidR="004C6C20" w:rsidRPr="008613BE" w:rsidRDefault="004C6C20" w:rsidP="008613BE">
      <w:pPr>
        <w:pStyle w:val="Default"/>
        <w:spacing w:line="360" w:lineRule="auto"/>
        <w:jc w:val="both"/>
        <w:rPr>
          <w:sz w:val="28"/>
          <w:szCs w:val="28"/>
        </w:rPr>
      </w:pPr>
      <w:r w:rsidRPr="008613BE">
        <w:rPr>
          <w:sz w:val="28"/>
          <w:szCs w:val="28"/>
        </w:rPr>
        <w:t xml:space="preserve">- Федеральным законом от 29.12.2012 № 273-ФЗ «Об образовании в Российской Федерации»; </w:t>
      </w:r>
    </w:p>
    <w:p w:rsidR="004C6C20" w:rsidRPr="008613BE" w:rsidRDefault="004C6C20" w:rsidP="008613BE">
      <w:pPr>
        <w:pStyle w:val="Default"/>
        <w:spacing w:line="360" w:lineRule="auto"/>
        <w:jc w:val="both"/>
        <w:rPr>
          <w:sz w:val="28"/>
          <w:szCs w:val="28"/>
        </w:rPr>
      </w:pPr>
      <w:r w:rsidRPr="008613BE">
        <w:rPr>
          <w:sz w:val="28"/>
          <w:szCs w:val="28"/>
        </w:rPr>
        <w:t xml:space="preserve">- ФГОС ДО (утвержден Приказом № 1155 от 17.10.2013 «Об утверждении федерального государственного образовательного стандарта дошкольного образования»); </w:t>
      </w:r>
    </w:p>
    <w:p w:rsidR="004C6C20" w:rsidRPr="008613BE" w:rsidRDefault="004C6C20" w:rsidP="008613BE">
      <w:pPr>
        <w:pStyle w:val="Default"/>
        <w:spacing w:line="360" w:lineRule="auto"/>
        <w:jc w:val="both"/>
        <w:rPr>
          <w:sz w:val="28"/>
          <w:szCs w:val="28"/>
        </w:rPr>
      </w:pPr>
      <w:r w:rsidRPr="008613BE">
        <w:rPr>
          <w:sz w:val="28"/>
          <w:szCs w:val="28"/>
        </w:rPr>
        <w:t>- Санитарно-эпидемиологическими правилами и нормативами СанПиН 2.4.1.3049-13 «Санитарно-эпидемиологические треб</w:t>
      </w:r>
      <w:r w:rsidR="0069595B">
        <w:rPr>
          <w:sz w:val="28"/>
          <w:szCs w:val="28"/>
        </w:rPr>
        <w:t>ования к устройству, со</w:t>
      </w:r>
      <w:r w:rsidRPr="008613BE">
        <w:rPr>
          <w:sz w:val="28"/>
          <w:szCs w:val="28"/>
        </w:rPr>
        <w:t xml:space="preserve">держанию и организации режима работы дошкольных образовательных учреждений», утвержденными постановлением Главного государственного санитарного врача РФ от 15.05.2013 № 26; </w:t>
      </w:r>
    </w:p>
    <w:p w:rsidR="004C6C20" w:rsidRPr="008613BE" w:rsidRDefault="004C6C20" w:rsidP="008613BE">
      <w:pPr>
        <w:pStyle w:val="Default"/>
        <w:spacing w:line="360" w:lineRule="auto"/>
        <w:jc w:val="both"/>
        <w:rPr>
          <w:sz w:val="28"/>
          <w:szCs w:val="28"/>
        </w:rPr>
      </w:pPr>
      <w:r w:rsidRPr="008613BE">
        <w:rPr>
          <w:sz w:val="28"/>
          <w:szCs w:val="28"/>
        </w:rPr>
        <w:t xml:space="preserve">- Письмом Министерства образования Российской Федерации от 14.03.2000 № 65/23-16 «О гигиенических требованиях к максимальной нагрузке на детей дошкольного возраста в организованных формах обучения»; </w:t>
      </w:r>
    </w:p>
    <w:p w:rsidR="004C6C20" w:rsidRPr="008613BE" w:rsidRDefault="004C6C20" w:rsidP="008613BE">
      <w:pPr>
        <w:pStyle w:val="Default"/>
        <w:spacing w:line="360" w:lineRule="auto"/>
        <w:jc w:val="both"/>
        <w:rPr>
          <w:sz w:val="28"/>
          <w:szCs w:val="28"/>
        </w:rPr>
      </w:pPr>
      <w:r w:rsidRPr="008613BE">
        <w:rPr>
          <w:sz w:val="28"/>
          <w:szCs w:val="28"/>
        </w:rPr>
        <w:t>- Приказом Министерства образования и науки Российской Федерации от 30.08.2013г. №1014 «Об утверждении п</w:t>
      </w:r>
      <w:r w:rsidR="0069595B">
        <w:rPr>
          <w:sz w:val="28"/>
          <w:szCs w:val="28"/>
        </w:rPr>
        <w:t>орядка организации и осуществле</w:t>
      </w:r>
      <w:r w:rsidRPr="008613BE">
        <w:rPr>
          <w:sz w:val="28"/>
          <w:szCs w:val="28"/>
        </w:rPr>
        <w:t xml:space="preserve">ния образовательной деятельности по основным общеобразовательным программам - образовательным программам дошкольного образования» </w:t>
      </w:r>
    </w:p>
    <w:p w:rsidR="004C6C20" w:rsidRPr="008613BE" w:rsidRDefault="004C6C20" w:rsidP="008613BE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8613BE">
        <w:rPr>
          <w:sz w:val="28"/>
          <w:szCs w:val="28"/>
        </w:rPr>
        <w:t xml:space="preserve">Учебный план </w:t>
      </w:r>
      <w:r w:rsidR="008613BE">
        <w:rPr>
          <w:sz w:val="28"/>
          <w:szCs w:val="28"/>
        </w:rPr>
        <w:t>МДОУ «Д</w:t>
      </w:r>
      <w:r w:rsidR="008613BE" w:rsidRPr="008613BE">
        <w:rPr>
          <w:sz w:val="28"/>
          <w:szCs w:val="28"/>
        </w:rPr>
        <w:t xml:space="preserve">етский сад № </w:t>
      </w:r>
      <w:r w:rsidR="008613BE">
        <w:rPr>
          <w:sz w:val="28"/>
          <w:szCs w:val="28"/>
        </w:rPr>
        <w:t>1</w:t>
      </w:r>
      <w:r w:rsidR="008613BE" w:rsidRPr="008613BE">
        <w:rPr>
          <w:sz w:val="28"/>
          <w:szCs w:val="28"/>
        </w:rPr>
        <w:t xml:space="preserve">1 </w:t>
      </w:r>
      <w:r w:rsidR="008613BE">
        <w:rPr>
          <w:sz w:val="28"/>
          <w:szCs w:val="28"/>
        </w:rPr>
        <w:t>«Колосок»</w:t>
      </w:r>
      <w:r w:rsidRPr="008613BE">
        <w:rPr>
          <w:sz w:val="28"/>
          <w:szCs w:val="28"/>
        </w:rPr>
        <w:t xml:space="preserve">, является нормативным актом, устанавливающим перечень образовательных областей и объем учебного времени, отводимого на проведение занятий. </w:t>
      </w:r>
    </w:p>
    <w:p w:rsidR="004C6C20" w:rsidRPr="008613BE" w:rsidRDefault="004C6C20" w:rsidP="008613BE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8613BE">
        <w:rPr>
          <w:sz w:val="28"/>
          <w:szCs w:val="28"/>
        </w:rPr>
        <w:t xml:space="preserve">Учебный план отражает специфику </w:t>
      </w:r>
      <w:r w:rsidR="008613BE">
        <w:rPr>
          <w:sz w:val="28"/>
          <w:szCs w:val="28"/>
        </w:rPr>
        <w:t>МДОУ «Д</w:t>
      </w:r>
      <w:r w:rsidR="008613BE" w:rsidRPr="008613BE">
        <w:rPr>
          <w:sz w:val="28"/>
          <w:szCs w:val="28"/>
        </w:rPr>
        <w:t xml:space="preserve">етский сад № </w:t>
      </w:r>
      <w:r w:rsidR="008613BE">
        <w:rPr>
          <w:sz w:val="28"/>
          <w:szCs w:val="28"/>
        </w:rPr>
        <w:t>1</w:t>
      </w:r>
      <w:r w:rsidR="008613BE" w:rsidRPr="008613BE">
        <w:rPr>
          <w:sz w:val="28"/>
          <w:szCs w:val="28"/>
        </w:rPr>
        <w:t xml:space="preserve">1 </w:t>
      </w:r>
      <w:r w:rsidR="008613BE">
        <w:rPr>
          <w:sz w:val="28"/>
          <w:szCs w:val="28"/>
        </w:rPr>
        <w:t>«Колосок»</w:t>
      </w:r>
      <w:r w:rsidRPr="008613BE">
        <w:rPr>
          <w:sz w:val="28"/>
          <w:szCs w:val="28"/>
        </w:rPr>
        <w:t>: учёт особенностей возрастной структуры –</w:t>
      </w:r>
      <w:r w:rsidR="008613BE">
        <w:rPr>
          <w:sz w:val="28"/>
          <w:szCs w:val="28"/>
        </w:rPr>
        <w:t xml:space="preserve"> в ДОУ функционируют 11 групп: 1 -  1</w:t>
      </w:r>
      <w:r w:rsidRPr="008613BE">
        <w:rPr>
          <w:sz w:val="28"/>
          <w:szCs w:val="28"/>
        </w:rPr>
        <w:t xml:space="preserve"> групп</w:t>
      </w:r>
      <w:r w:rsidR="008613BE">
        <w:rPr>
          <w:sz w:val="28"/>
          <w:szCs w:val="28"/>
        </w:rPr>
        <w:t>а</w:t>
      </w:r>
      <w:r w:rsidRPr="008613BE">
        <w:rPr>
          <w:sz w:val="28"/>
          <w:szCs w:val="28"/>
        </w:rPr>
        <w:t xml:space="preserve"> раннего возраста (1</w:t>
      </w:r>
      <w:r w:rsidR="008613BE">
        <w:rPr>
          <w:sz w:val="28"/>
          <w:szCs w:val="28"/>
        </w:rPr>
        <w:t xml:space="preserve"> </w:t>
      </w:r>
      <w:r w:rsidRPr="008613BE">
        <w:rPr>
          <w:sz w:val="28"/>
          <w:szCs w:val="28"/>
        </w:rPr>
        <w:t>-</w:t>
      </w:r>
      <w:r w:rsidR="008613BE">
        <w:rPr>
          <w:sz w:val="28"/>
          <w:szCs w:val="28"/>
        </w:rPr>
        <w:t xml:space="preserve"> </w:t>
      </w:r>
      <w:r w:rsidRPr="008613BE">
        <w:rPr>
          <w:sz w:val="28"/>
          <w:szCs w:val="28"/>
        </w:rPr>
        <w:t xml:space="preserve">2 года), 2 – </w:t>
      </w:r>
      <w:r w:rsidR="008613BE">
        <w:rPr>
          <w:sz w:val="28"/>
          <w:szCs w:val="28"/>
        </w:rPr>
        <w:t xml:space="preserve">2 </w:t>
      </w:r>
      <w:r w:rsidR="008613BE" w:rsidRPr="008613BE">
        <w:rPr>
          <w:sz w:val="28"/>
          <w:szCs w:val="28"/>
        </w:rPr>
        <w:t xml:space="preserve"> групп</w:t>
      </w:r>
      <w:r w:rsidR="008613BE">
        <w:rPr>
          <w:sz w:val="28"/>
          <w:szCs w:val="28"/>
        </w:rPr>
        <w:t>а</w:t>
      </w:r>
      <w:r w:rsidR="008613BE" w:rsidRPr="008613BE">
        <w:rPr>
          <w:sz w:val="28"/>
          <w:szCs w:val="28"/>
        </w:rPr>
        <w:t xml:space="preserve"> раннего возраста </w:t>
      </w:r>
      <w:r w:rsidRPr="008613BE">
        <w:rPr>
          <w:sz w:val="28"/>
          <w:szCs w:val="28"/>
        </w:rPr>
        <w:t>(2</w:t>
      </w:r>
      <w:r w:rsidR="008613BE">
        <w:rPr>
          <w:sz w:val="28"/>
          <w:szCs w:val="28"/>
        </w:rPr>
        <w:t xml:space="preserve"> </w:t>
      </w:r>
      <w:r w:rsidRPr="008613BE">
        <w:rPr>
          <w:sz w:val="28"/>
          <w:szCs w:val="28"/>
        </w:rPr>
        <w:t>-</w:t>
      </w:r>
      <w:r w:rsidR="008613BE">
        <w:rPr>
          <w:sz w:val="28"/>
          <w:szCs w:val="28"/>
        </w:rPr>
        <w:t xml:space="preserve"> </w:t>
      </w:r>
      <w:r w:rsidRPr="008613BE">
        <w:rPr>
          <w:sz w:val="28"/>
          <w:szCs w:val="28"/>
        </w:rPr>
        <w:t xml:space="preserve">3 года), 2 – </w:t>
      </w:r>
      <w:r w:rsidR="008613BE">
        <w:rPr>
          <w:sz w:val="28"/>
          <w:szCs w:val="28"/>
        </w:rPr>
        <w:t>младшего</w:t>
      </w:r>
      <w:r w:rsidRPr="008613BE">
        <w:rPr>
          <w:sz w:val="28"/>
          <w:szCs w:val="28"/>
        </w:rPr>
        <w:t xml:space="preserve"> возраста (3</w:t>
      </w:r>
      <w:r w:rsidR="008613BE">
        <w:rPr>
          <w:sz w:val="28"/>
          <w:szCs w:val="28"/>
        </w:rPr>
        <w:t xml:space="preserve"> </w:t>
      </w:r>
      <w:r w:rsidRPr="008613BE">
        <w:rPr>
          <w:sz w:val="28"/>
          <w:szCs w:val="28"/>
        </w:rPr>
        <w:t>-</w:t>
      </w:r>
      <w:r w:rsidR="008613BE">
        <w:rPr>
          <w:sz w:val="28"/>
          <w:szCs w:val="28"/>
        </w:rPr>
        <w:t xml:space="preserve"> </w:t>
      </w:r>
      <w:r w:rsidRPr="008613BE">
        <w:rPr>
          <w:sz w:val="28"/>
          <w:szCs w:val="28"/>
        </w:rPr>
        <w:t xml:space="preserve">4 года), </w:t>
      </w:r>
      <w:r w:rsidR="008613BE">
        <w:rPr>
          <w:sz w:val="28"/>
          <w:szCs w:val="28"/>
        </w:rPr>
        <w:t>2</w:t>
      </w:r>
      <w:r w:rsidRPr="008613BE">
        <w:rPr>
          <w:sz w:val="28"/>
          <w:szCs w:val="28"/>
        </w:rPr>
        <w:t xml:space="preserve"> - среднего возраста (4</w:t>
      </w:r>
      <w:r w:rsidR="008613BE">
        <w:rPr>
          <w:sz w:val="28"/>
          <w:szCs w:val="28"/>
        </w:rPr>
        <w:t xml:space="preserve"> </w:t>
      </w:r>
      <w:r w:rsidRPr="008613BE">
        <w:rPr>
          <w:sz w:val="28"/>
          <w:szCs w:val="28"/>
        </w:rPr>
        <w:t>-</w:t>
      </w:r>
      <w:r w:rsidR="008613BE">
        <w:rPr>
          <w:sz w:val="28"/>
          <w:szCs w:val="28"/>
        </w:rPr>
        <w:t xml:space="preserve"> 5 лет), 2 - старше</w:t>
      </w:r>
      <w:r w:rsidRPr="008613BE">
        <w:rPr>
          <w:sz w:val="28"/>
          <w:szCs w:val="28"/>
        </w:rPr>
        <w:t>го возраста (5</w:t>
      </w:r>
      <w:r w:rsidR="008613BE">
        <w:rPr>
          <w:sz w:val="28"/>
          <w:szCs w:val="28"/>
        </w:rPr>
        <w:t xml:space="preserve"> </w:t>
      </w:r>
      <w:r w:rsidRPr="008613BE">
        <w:rPr>
          <w:sz w:val="28"/>
          <w:szCs w:val="28"/>
        </w:rPr>
        <w:t>-</w:t>
      </w:r>
      <w:r w:rsidR="008613BE">
        <w:rPr>
          <w:sz w:val="28"/>
          <w:szCs w:val="28"/>
        </w:rPr>
        <w:t xml:space="preserve"> </w:t>
      </w:r>
      <w:r w:rsidRPr="008613BE">
        <w:rPr>
          <w:sz w:val="28"/>
          <w:szCs w:val="28"/>
        </w:rPr>
        <w:t xml:space="preserve">6 лет), </w:t>
      </w:r>
      <w:r w:rsidR="008613BE">
        <w:rPr>
          <w:sz w:val="28"/>
          <w:szCs w:val="28"/>
        </w:rPr>
        <w:t>2</w:t>
      </w:r>
      <w:r w:rsidRPr="008613BE">
        <w:rPr>
          <w:sz w:val="28"/>
          <w:szCs w:val="28"/>
        </w:rPr>
        <w:t>- подготовительная к школе группа (6</w:t>
      </w:r>
      <w:r w:rsidR="008613BE">
        <w:rPr>
          <w:sz w:val="28"/>
          <w:szCs w:val="28"/>
        </w:rPr>
        <w:t xml:space="preserve"> </w:t>
      </w:r>
      <w:r w:rsidRPr="008613BE">
        <w:rPr>
          <w:sz w:val="28"/>
          <w:szCs w:val="28"/>
        </w:rPr>
        <w:t>-</w:t>
      </w:r>
      <w:r w:rsidR="008613BE">
        <w:rPr>
          <w:sz w:val="28"/>
          <w:szCs w:val="28"/>
        </w:rPr>
        <w:t xml:space="preserve"> </w:t>
      </w:r>
      <w:r w:rsidRPr="008613BE">
        <w:rPr>
          <w:sz w:val="28"/>
          <w:szCs w:val="28"/>
        </w:rPr>
        <w:t>7 лет</w:t>
      </w:r>
      <w:r w:rsidR="008613BE">
        <w:rPr>
          <w:sz w:val="28"/>
          <w:szCs w:val="28"/>
        </w:rPr>
        <w:t>).</w:t>
      </w:r>
      <w:r w:rsidRPr="008613BE">
        <w:rPr>
          <w:sz w:val="28"/>
          <w:szCs w:val="28"/>
        </w:rPr>
        <w:t xml:space="preserve"> </w:t>
      </w:r>
    </w:p>
    <w:p w:rsidR="004C6C20" w:rsidRPr="000B3044" w:rsidRDefault="004C6C20" w:rsidP="008613BE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0B3044">
        <w:rPr>
          <w:sz w:val="28"/>
          <w:szCs w:val="28"/>
        </w:rPr>
        <w:lastRenderedPageBreak/>
        <w:t xml:space="preserve">Занятия на логопункте проводятся малыми подгруппами или индивидуально и выводятся за пределы учебного плана. </w:t>
      </w:r>
    </w:p>
    <w:p w:rsidR="004C6C20" w:rsidRPr="008613BE" w:rsidRDefault="004C6C20" w:rsidP="008613BE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0B3044">
        <w:rPr>
          <w:sz w:val="28"/>
          <w:szCs w:val="28"/>
        </w:rPr>
        <w:t>Количество занятий и состав групп в логопункте определяется Письмом Минобразования РФ от 14.12.2000 «О</w:t>
      </w:r>
      <w:r w:rsidR="008613BE" w:rsidRPr="000B3044">
        <w:rPr>
          <w:sz w:val="28"/>
          <w:szCs w:val="28"/>
        </w:rPr>
        <w:t>б организации работы логопедиче</w:t>
      </w:r>
      <w:r w:rsidRPr="000B3044">
        <w:rPr>
          <w:sz w:val="28"/>
          <w:szCs w:val="28"/>
        </w:rPr>
        <w:t>ского пункта общеобразовательного учреждения». Занятия, проводимые учителем-логопедом, являются вариативными по отношению к занятиям по развитию речи в общеобразовательном процессе (для детей, зачисленных на логопункт).</w:t>
      </w:r>
      <w:r w:rsidRPr="008613BE">
        <w:rPr>
          <w:sz w:val="28"/>
          <w:szCs w:val="28"/>
        </w:rPr>
        <w:t xml:space="preserve"> </w:t>
      </w:r>
    </w:p>
    <w:p w:rsidR="004C6C20" w:rsidRPr="008613BE" w:rsidRDefault="004C6C20" w:rsidP="008613BE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8613BE">
        <w:rPr>
          <w:sz w:val="28"/>
          <w:szCs w:val="28"/>
        </w:rPr>
        <w:t>В Плане предложено распределение количества занятий, дающее во</w:t>
      </w:r>
      <w:r w:rsidR="008613BE">
        <w:rPr>
          <w:sz w:val="28"/>
          <w:szCs w:val="28"/>
        </w:rPr>
        <w:t>зможность М</w:t>
      </w:r>
      <w:r w:rsidRPr="008613BE">
        <w:rPr>
          <w:sz w:val="28"/>
          <w:szCs w:val="28"/>
        </w:rPr>
        <w:t>ДОУ использовать модульный подход, строить учебный план на принципах дифференциации и вариативности</w:t>
      </w:r>
      <w:r w:rsidRPr="008613BE">
        <w:rPr>
          <w:i/>
          <w:iCs/>
          <w:sz w:val="28"/>
          <w:szCs w:val="28"/>
        </w:rPr>
        <w:t xml:space="preserve">. </w:t>
      </w:r>
      <w:r w:rsidRPr="008613BE">
        <w:rPr>
          <w:sz w:val="28"/>
          <w:szCs w:val="28"/>
        </w:rPr>
        <w:t xml:space="preserve">В структуре Плана выделяются инвариантная (обязательная) и </w:t>
      </w:r>
      <w:r w:rsidRPr="00BA1861">
        <w:rPr>
          <w:sz w:val="28"/>
          <w:szCs w:val="28"/>
        </w:rPr>
        <w:t>вариативная</w:t>
      </w:r>
      <w:r w:rsidRPr="008613BE">
        <w:rPr>
          <w:sz w:val="28"/>
          <w:szCs w:val="28"/>
        </w:rPr>
        <w:t xml:space="preserve"> (модульная) часть. </w:t>
      </w:r>
    </w:p>
    <w:p w:rsidR="004C6C20" w:rsidRPr="00803890" w:rsidRDefault="004C6C20" w:rsidP="00803890">
      <w:pPr>
        <w:pStyle w:val="Default"/>
        <w:spacing w:line="360" w:lineRule="auto"/>
        <w:jc w:val="both"/>
      </w:pPr>
      <w:r w:rsidRPr="008613BE">
        <w:rPr>
          <w:sz w:val="28"/>
          <w:szCs w:val="28"/>
        </w:rPr>
        <w:t>1. Инвариантная (обязательная) часть - не менее 60 процентов от общего нормативного времени, отводимого на</w:t>
      </w:r>
      <w:r w:rsidR="0069595B">
        <w:rPr>
          <w:sz w:val="28"/>
          <w:szCs w:val="28"/>
        </w:rPr>
        <w:t xml:space="preserve"> освоение основных образователь</w:t>
      </w:r>
      <w:r w:rsidRPr="008613BE">
        <w:rPr>
          <w:sz w:val="28"/>
          <w:szCs w:val="28"/>
        </w:rPr>
        <w:t xml:space="preserve">ных программ дошкольного образования. В соответствии с требованиями комплексных программ дошкольного </w:t>
      </w:r>
      <w:r w:rsidR="008613BE">
        <w:rPr>
          <w:sz w:val="28"/>
          <w:szCs w:val="28"/>
        </w:rPr>
        <w:t>образования, рекомендованных Ми</w:t>
      </w:r>
      <w:r w:rsidRPr="008613BE">
        <w:rPr>
          <w:sz w:val="28"/>
          <w:szCs w:val="28"/>
        </w:rPr>
        <w:t xml:space="preserve">нистерством образования и науки Российской Федерации, в инвариантной части Плана определено минимальное количество занятий, отведенное на образовательные области, определенные в приказе № 1155 от 17.10.2013 «Об утверждении федерального государственного образовательного стандарта дошкольного образования». Инвариантная (обязательная) часть обеспечивает планируемые результаты (целевые ориентиры) освоения детьми основной общеобразовательной программы дошкольного образования. </w:t>
      </w:r>
    </w:p>
    <w:p w:rsidR="00803890" w:rsidRPr="00803890" w:rsidRDefault="00803890" w:rsidP="00803890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803890">
        <w:rPr>
          <w:sz w:val="28"/>
          <w:szCs w:val="28"/>
        </w:rPr>
        <w:t xml:space="preserve">Объем учебной нагрузки в течение недели определен в соответствии с санитарно-эпидемиологическими требованиями к устройству, содержанию и организации режима работы дошкольных образовательных учреждений (СанПиН 2.4.1.3049-13), а также инструктивно-методическим письмом Министерства образования Российской Федерации от 14.03.2000 г. № 65/23-16. </w:t>
      </w:r>
    </w:p>
    <w:p w:rsidR="00803890" w:rsidRDefault="00803890" w:rsidP="00803890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803890">
        <w:rPr>
          <w:sz w:val="28"/>
          <w:szCs w:val="28"/>
        </w:rPr>
        <w:t>Учебный план ориентирован на организацию образовательной деятельности в режиме 5-ти дневной рабочей недели. Продолжительность учебного года составит 37 недель.</w:t>
      </w:r>
    </w:p>
    <w:p w:rsidR="004C6C20" w:rsidRPr="008613BE" w:rsidRDefault="004C6C20" w:rsidP="008613BE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8613BE">
        <w:rPr>
          <w:sz w:val="28"/>
          <w:szCs w:val="28"/>
        </w:rPr>
        <w:t>Данный учебный план составлен для организации деятельности с детьми раннего возраста с 1 до 3 лет и дошкольн</w:t>
      </w:r>
      <w:r w:rsidR="008613BE">
        <w:rPr>
          <w:sz w:val="28"/>
          <w:szCs w:val="28"/>
        </w:rPr>
        <w:t>ого возраста с 3 до 7 лет. В со</w:t>
      </w:r>
      <w:r w:rsidRPr="008613BE">
        <w:rPr>
          <w:sz w:val="28"/>
          <w:szCs w:val="28"/>
        </w:rPr>
        <w:t xml:space="preserve">ответствии с требованиями СанПиН 2.4.1.3049-13 (п.11.9, 11.10, 11.11,11.12), продолжительность организованной образовательной деятельности (далее ООД): </w:t>
      </w:r>
    </w:p>
    <w:p w:rsidR="004C6C20" w:rsidRPr="008613BE" w:rsidRDefault="004C6C20" w:rsidP="008613BE">
      <w:pPr>
        <w:pStyle w:val="Default"/>
        <w:spacing w:line="360" w:lineRule="auto"/>
        <w:jc w:val="both"/>
        <w:rPr>
          <w:sz w:val="28"/>
          <w:szCs w:val="28"/>
        </w:rPr>
      </w:pPr>
      <w:r w:rsidRPr="008613BE">
        <w:rPr>
          <w:sz w:val="28"/>
          <w:szCs w:val="28"/>
        </w:rPr>
        <w:lastRenderedPageBreak/>
        <w:t>- в группе раннего возраста (</w:t>
      </w:r>
      <w:r w:rsidR="00AE40EE">
        <w:rPr>
          <w:sz w:val="28"/>
          <w:szCs w:val="28"/>
        </w:rPr>
        <w:t xml:space="preserve">от </w:t>
      </w:r>
      <w:r w:rsidRPr="008613BE">
        <w:rPr>
          <w:sz w:val="28"/>
          <w:szCs w:val="28"/>
        </w:rPr>
        <w:t>1</w:t>
      </w:r>
      <w:r w:rsidR="00AE40EE">
        <w:rPr>
          <w:sz w:val="28"/>
          <w:szCs w:val="28"/>
        </w:rPr>
        <w:t xml:space="preserve"> года 6 месяцев до </w:t>
      </w:r>
      <w:r w:rsidRPr="008613BE">
        <w:rPr>
          <w:sz w:val="28"/>
          <w:szCs w:val="28"/>
        </w:rPr>
        <w:t xml:space="preserve">2 лет) не более 10 минут, </w:t>
      </w:r>
    </w:p>
    <w:p w:rsidR="004C6C20" w:rsidRPr="008613BE" w:rsidRDefault="004C6C20" w:rsidP="008613BE">
      <w:pPr>
        <w:pStyle w:val="Default"/>
        <w:spacing w:line="360" w:lineRule="auto"/>
        <w:jc w:val="both"/>
        <w:rPr>
          <w:sz w:val="28"/>
          <w:szCs w:val="28"/>
        </w:rPr>
      </w:pPr>
      <w:r w:rsidRPr="008613BE">
        <w:rPr>
          <w:sz w:val="28"/>
          <w:szCs w:val="28"/>
        </w:rPr>
        <w:t>- в первой младшей группе (</w:t>
      </w:r>
      <w:r w:rsidR="00AE40EE">
        <w:rPr>
          <w:sz w:val="28"/>
          <w:szCs w:val="28"/>
        </w:rPr>
        <w:t>от</w:t>
      </w:r>
      <w:r w:rsidRPr="008613BE">
        <w:rPr>
          <w:sz w:val="28"/>
          <w:szCs w:val="28"/>
        </w:rPr>
        <w:t xml:space="preserve"> 2</w:t>
      </w:r>
      <w:r w:rsidR="00AE40EE">
        <w:rPr>
          <w:sz w:val="28"/>
          <w:szCs w:val="28"/>
        </w:rPr>
        <w:t xml:space="preserve"> до </w:t>
      </w:r>
      <w:r w:rsidRPr="008613BE">
        <w:rPr>
          <w:sz w:val="28"/>
          <w:szCs w:val="28"/>
        </w:rPr>
        <w:t xml:space="preserve">3 лет) не более 10 минут, </w:t>
      </w:r>
    </w:p>
    <w:p w:rsidR="004C6C20" w:rsidRPr="008613BE" w:rsidRDefault="004C6C20" w:rsidP="008613BE">
      <w:pPr>
        <w:pStyle w:val="Default"/>
        <w:spacing w:line="360" w:lineRule="auto"/>
        <w:jc w:val="both"/>
        <w:rPr>
          <w:sz w:val="28"/>
          <w:szCs w:val="28"/>
        </w:rPr>
      </w:pPr>
      <w:r w:rsidRPr="008613BE">
        <w:rPr>
          <w:sz w:val="28"/>
          <w:szCs w:val="28"/>
        </w:rPr>
        <w:t>- во второй младшей группе (</w:t>
      </w:r>
      <w:r w:rsidR="00AE40EE">
        <w:rPr>
          <w:sz w:val="28"/>
          <w:szCs w:val="28"/>
        </w:rPr>
        <w:t>от</w:t>
      </w:r>
      <w:r w:rsidRPr="008613BE">
        <w:rPr>
          <w:sz w:val="28"/>
          <w:szCs w:val="28"/>
        </w:rPr>
        <w:t xml:space="preserve"> 3</w:t>
      </w:r>
      <w:r w:rsidR="00AE40EE">
        <w:rPr>
          <w:sz w:val="28"/>
          <w:szCs w:val="28"/>
        </w:rPr>
        <w:t xml:space="preserve"> до </w:t>
      </w:r>
      <w:r w:rsidRPr="008613BE">
        <w:rPr>
          <w:sz w:val="28"/>
          <w:szCs w:val="28"/>
        </w:rPr>
        <w:t xml:space="preserve">4 лет) не более 15 минут, </w:t>
      </w:r>
    </w:p>
    <w:p w:rsidR="004C6C20" w:rsidRPr="008613BE" w:rsidRDefault="004C6C20" w:rsidP="008613BE">
      <w:pPr>
        <w:pStyle w:val="Default"/>
        <w:spacing w:line="360" w:lineRule="auto"/>
        <w:jc w:val="both"/>
        <w:rPr>
          <w:sz w:val="28"/>
          <w:szCs w:val="28"/>
        </w:rPr>
      </w:pPr>
      <w:r w:rsidRPr="008613BE">
        <w:rPr>
          <w:sz w:val="28"/>
          <w:szCs w:val="28"/>
        </w:rPr>
        <w:t>- в средней группе (</w:t>
      </w:r>
      <w:r w:rsidR="00AE40EE">
        <w:rPr>
          <w:sz w:val="28"/>
          <w:szCs w:val="28"/>
        </w:rPr>
        <w:t>от</w:t>
      </w:r>
      <w:r w:rsidRPr="008613BE">
        <w:rPr>
          <w:sz w:val="28"/>
          <w:szCs w:val="28"/>
        </w:rPr>
        <w:t xml:space="preserve"> 4</w:t>
      </w:r>
      <w:r w:rsidR="00AE40EE">
        <w:rPr>
          <w:sz w:val="28"/>
          <w:szCs w:val="28"/>
        </w:rPr>
        <w:t xml:space="preserve"> до </w:t>
      </w:r>
      <w:r w:rsidRPr="008613BE">
        <w:rPr>
          <w:sz w:val="28"/>
          <w:szCs w:val="28"/>
        </w:rPr>
        <w:t xml:space="preserve">5 лет) не более 20 минут, </w:t>
      </w:r>
    </w:p>
    <w:p w:rsidR="004C6C20" w:rsidRPr="008613BE" w:rsidRDefault="004C6C20" w:rsidP="008613BE">
      <w:pPr>
        <w:pStyle w:val="Default"/>
        <w:spacing w:line="360" w:lineRule="auto"/>
        <w:jc w:val="both"/>
        <w:rPr>
          <w:sz w:val="28"/>
          <w:szCs w:val="28"/>
        </w:rPr>
      </w:pPr>
      <w:r w:rsidRPr="008613BE">
        <w:rPr>
          <w:sz w:val="28"/>
          <w:szCs w:val="28"/>
        </w:rPr>
        <w:t>- в старшей группе (</w:t>
      </w:r>
      <w:r w:rsidR="00AE40EE">
        <w:rPr>
          <w:sz w:val="28"/>
          <w:szCs w:val="28"/>
        </w:rPr>
        <w:t>от</w:t>
      </w:r>
      <w:r w:rsidRPr="008613BE">
        <w:rPr>
          <w:sz w:val="28"/>
          <w:szCs w:val="28"/>
        </w:rPr>
        <w:t xml:space="preserve"> 5</w:t>
      </w:r>
      <w:r w:rsidR="00AE40EE">
        <w:rPr>
          <w:sz w:val="28"/>
          <w:szCs w:val="28"/>
        </w:rPr>
        <w:t xml:space="preserve">до </w:t>
      </w:r>
      <w:r w:rsidRPr="008613BE">
        <w:rPr>
          <w:sz w:val="28"/>
          <w:szCs w:val="28"/>
        </w:rPr>
        <w:t xml:space="preserve">6 лет) не более 25 минут, </w:t>
      </w:r>
    </w:p>
    <w:p w:rsidR="004C6C20" w:rsidRPr="008613BE" w:rsidRDefault="004C6C20" w:rsidP="008613BE">
      <w:pPr>
        <w:pStyle w:val="Default"/>
        <w:spacing w:line="360" w:lineRule="auto"/>
        <w:jc w:val="both"/>
        <w:rPr>
          <w:sz w:val="28"/>
          <w:szCs w:val="28"/>
        </w:rPr>
      </w:pPr>
      <w:r w:rsidRPr="008613BE">
        <w:rPr>
          <w:sz w:val="28"/>
          <w:szCs w:val="28"/>
        </w:rPr>
        <w:t xml:space="preserve">- в подготовительной к школе группе не более 30 минут. </w:t>
      </w:r>
    </w:p>
    <w:p w:rsidR="004C6C20" w:rsidRPr="008613BE" w:rsidRDefault="004C6C20" w:rsidP="008613BE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8613BE">
        <w:rPr>
          <w:sz w:val="28"/>
          <w:szCs w:val="28"/>
        </w:rPr>
        <w:t xml:space="preserve">Для детей раннего возраста допускается осуществлять ООД в первую и во вторую половину дня. Допускается </w:t>
      </w:r>
      <w:r w:rsidR="008613BE">
        <w:rPr>
          <w:sz w:val="28"/>
          <w:szCs w:val="28"/>
        </w:rPr>
        <w:t>осуществлять образовательную де</w:t>
      </w:r>
      <w:r w:rsidRPr="008613BE">
        <w:rPr>
          <w:sz w:val="28"/>
          <w:szCs w:val="28"/>
        </w:rPr>
        <w:t xml:space="preserve">ятельность на игровой площадке во время прогулки. </w:t>
      </w:r>
    </w:p>
    <w:p w:rsidR="004C6C20" w:rsidRPr="008613BE" w:rsidRDefault="004C6C20" w:rsidP="008613BE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8613BE">
        <w:rPr>
          <w:sz w:val="28"/>
          <w:szCs w:val="28"/>
        </w:rPr>
        <w:t xml:space="preserve">В первой половине дня в младших, средних и старших группах планируются не более двух ООД, а в подготовительных группах– не более трех. </w:t>
      </w:r>
    </w:p>
    <w:p w:rsidR="004C6C20" w:rsidRPr="008613BE" w:rsidRDefault="004C6C20" w:rsidP="008613BE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8613BE">
        <w:rPr>
          <w:sz w:val="28"/>
          <w:szCs w:val="28"/>
        </w:rPr>
        <w:t>Максимально допустимый объем образовательной нагрузки в первой половине дня в младшей и средней группе н</w:t>
      </w:r>
      <w:r w:rsidR="008613BE">
        <w:rPr>
          <w:sz w:val="28"/>
          <w:szCs w:val="28"/>
        </w:rPr>
        <w:t>е превышает 30-40 минут соответ</w:t>
      </w:r>
      <w:r w:rsidRPr="008613BE">
        <w:rPr>
          <w:sz w:val="28"/>
          <w:szCs w:val="28"/>
        </w:rPr>
        <w:t xml:space="preserve">ственно, а в старшей и подготовительной 45 минут и 1,5 часа соответственно. </w:t>
      </w:r>
    </w:p>
    <w:p w:rsidR="004C6C20" w:rsidRPr="008613BE" w:rsidRDefault="004C6C20" w:rsidP="008613BE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8613BE">
        <w:rPr>
          <w:sz w:val="28"/>
          <w:szCs w:val="28"/>
        </w:rPr>
        <w:t xml:space="preserve">Образовательная деятельность с детьми старшего дошкольного возраста может осуществляться во второй половине дня после дневного сна, не более 25-30 минут. </w:t>
      </w:r>
    </w:p>
    <w:p w:rsidR="004C6C20" w:rsidRPr="008613BE" w:rsidRDefault="004C6C20" w:rsidP="008613BE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8613BE">
        <w:rPr>
          <w:sz w:val="28"/>
          <w:szCs w:val="28"/>
        </w:rPr>
        <w:t xml:space="preserve">Перерывы между ООД составляют не менее 10 минут. </w:t>
      </w:r>
    </w:p>
    <w:p w:rsidR="004C6C20" w:rsidRPr="008613BE" w:rsidRDefault="004C6C20" w:rsidP="008613BE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8613BE">
        <w:rPr>
          <w:sz w:val="28"/>
          <w:szCs w:val="28"/>
        </w:rPr>
        <w:t xml:space="preserve">В середине ООД статического характера проводится физкультурная тематическая минутка (продолжительность 2-3 минуты). </w:t>
      </w:r>
    </w:p>
    <w:p w:rsidR="004C6C20" w:rsidRPr="008613BE" w:rsidRDefault="004C6C20" w:rsidP="008613BE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8613BE">
        <w:rPr>
          <w:sz w:val="28"/>
          <w:szCs w:val="28"/>
        </w:rPr>
        <w:t xml:space="preserve">В План включены пять образовательных областей, обеспечивающие познавательное, речевое, социально-коммуникативное, художественно-эстетическое и физическое развитие детей. </w:t>
      </w:r>
    </w:p>
    <w:p w:rsidR="004C6C20" w:rsidRPr="008613BE" w:rsidRDefault="004C6C20" w:rsidP="00CE74E9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8613BE">
        <w:rPr>
          <w:sz w:val="28"/>
          <w:szCs w:val="28"/>
        </w:rPr>
        <w:t>Реализация Плана предполагает обязательный учет принципа интеграции образовательных областей в соответ</w:t>
      </w:r>
      <w:r w:rsidR="008613BE">
        <w:rPr>
          <w:sz w:val="28"/>
          <w:szCs w:val="28"/>
        </w:rPr>
        <w:t>ствии с возрастными возможностя</w:t>
      </w:r>
      <w:r w:rsidRPr="008613BE">
        <w:rPr>
          <w:sz w:val="28"/>
          <w:szCs w:val="28"/>
        </w:rPr>
        <w:t xml:space="preserve">ми и особенностями воспитанников, спецификой и возможностями образовательных областей. </w:t>
      </w:r>
    </w:p>
    <w:p w:rsidR="004C6C20" w:rsidRPr="008613BE" w:rsidRDefault="004C6C20" w:rsidP="00CE74E9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8613BE">
        <w:rPr>
          <w:sz w:val="28"/>
          <w:szCs w:val="28"/>
        </w:rPr>
        <w:lastRenderedPageBreak/>
        <w:t xml:space="preserve">При составлении учебного плана учитывалось соблюдение минимального количества занятий на изучение каждой образовательной области, которое определено в инвариантной части учебного плана, и предельно допустимая нагрузка. Часы групповых и индивидуальных занятий входят в объем максимально допустимой нагрузки. </w:t>
      </w:r>
    </w:p>
    <w:p w:rsidR="004C6C20" w:rsidRPr="008613BE" w:rsidRDefault="004C6C20" w:rsidP="00CE74E9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8613BE">
        <w:rPr>
          <w:sz w:val="28"/>
          <w:szCs w:val="28"/>
        </w:rPr>
        <w:t xml:space="preserve">Реализация физического и художественно-эстетического направлений занимает не менее 50% общего времени занятий. </w:t>
      </w:r>
    </w:p>
    <w:p w:rsidR="004C6C20" w:rsidRPr="008613BE" w:rsidRDefault="004C6C20" w:rsidP="00CE74E9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8613BE">
        <w:rPr>
          <w:sz w:val="28"/>
          <w:szCs w:val="28"/>
        </w:rPr>
        <w:t>2. Вариативная (модульная) часть - не более 40 процентов от общего нормативного времени, отводимого на освоение основных образовательных программ дошкольного образования. Эта часть Плана, формируемая участниками образовательного процесса ДОУ</w:t>
      </w:r>
      <w:r w:rsidR="00CE74E9">
        <w:rPr>
          <w:sz w:val="28"/>
          <w:szCs w:val="28"/>
        </w:rPr>
        <w:t>, обеспечивает вариативность образования; отражает специфику М</w:t>
      </w:r>
      <w:r w:rsidRPr="008613BE">
        <w:rPr>
          <w:sz w:val="28"/>
          <w:szCs w:val="28"/>
        </w:rPr>
        <w:t xml:space="preserve">ДОУ; позволяет, учитывать специфику национально-культурных, демографических, климатических условий, в которых осуществляется образовательный процесс; расширяет области образовательных услуг для воспитанников. </w:t>
      </w:r>
    </w:p>
    <w:p w:rsidR="004C6C20" w:rsidRPr="008613BE" w:rsidRDefault="004C6C20" w:rsidP="00CE74E9">
      <w:pPr>
        <w:pStyle w:val="Default"/>
        <w:spacing w:line="360" w:lineRule="auto"/>
        <w:ind w:firstLine="708"/>
        <w:rPr>
          <w:sz w:val="28"/>
          <w:szCs w:val="28"/>
        </w:rPr>
      </w:pPr>
      <w:r w:rsidRPr="008613BE">
        <w:rPr>
          <w:sz w:val="28"/>
          <w:szCs w:val="28"/>
        </w:rPr>
        <w:t xml:space="preserve">Структура образовательного процесса в ДОУ: </w:t>
      </w:r>
    </w:p>
    <w:p w:rsidR="004C6C20" w:rsidRPr="008613BE" w:rsidRDefault="004C6C20" w:rsidP="00CE74E9">
      <w:pPr>
        <w:pStyle w:val="Default"/>
        <w:spacing w:line="360" w:lineRule="auto"/>
        <w:ind w:firstLine="708"/>
        <w:rPr>
          <w:sz w:val="28"/>
          <w:szCs w:val="28"/>
        </w:rPr>
      </w:pPr>
      <w:r w:rsidRPr="008613BE">
        <w:rPr>
          <w:sz w:val="28"/>
          <w:szCs w:val="28"/>
        </w:rPr>
        <w:t xml:space="preserve">Учебный день делится на три блока: </w:t>
      </w:r>
    </w:p>
    <w:p w:rsidR="004C6C20" w:rsidRPr="008613BE" w:rsidRDefault="004C6C20" w:rsidP="008613BE">
      <w:pPr>
        <w:pStyle w:val="Default"/>
        <w:spacing w:after="27" w:line="360" w:lineRule="auto"/>
        <w:rPr>
          <w:sz w:val="28"/>
          <w:szCs w:val="28"/>
        </w:rPr>
      </w:pPr>
      <w:r w:rsidRPr="008613BE">
        <w:rPr>
          <w:sz w:val="28"/>
          <w:szCs w:val="28"/>
        </w:rPr>
        <w:t xml:space="preserve">1. </w:t>
      </w:r>
      <w:r w:rsidRPr="008613BE">
        <w:rPr>
          <w:i/>
          <w:iCs/>
          <w:sz w:val="28"/>
          <w:szCs w:val="28"/>
        </w:rPr>
        <w:t xml:space="preserve">Утренний образовательный блок </w:t>
      </w:r>
      <w:r w:rsidRPr="008613BE">
        <w:rPr>
          <w:sz w:val="28"/>
          <w:szCs w:val="28"/>
        </w:rPr>
        <w:t xml:space="preserve">— продолжительность с 7.00 до 9.00 часов — включает в себя: </w:t>
      </w:r>
    </w:p>
    <w:p w:rsidR="00CE74E9" w:rsidRDefault="004C6C20" w:rsidP="008613BE">
      <w:pPr>
        <w:pStyle w:val="Default"/>
        <w:numPr>
          <w:ilvl w:val="0"/>
          <w:numId w:val="6"/>
        </w:numPr>
        <w:spacing w:after="27" w:line="360" w:lineRule="auto"/>
        <w:rPr>
          <w:sz w:val="28"/>
          <w:szCs w:val="28"/>
        </w:rPr>
      </w:pPr>
      <w:r w:rsidRPr="008613BE">
        <w:rPr>
          <w:sz w:val="28"/>
          <w:szCs w:val="28"/>
        </w:rPr>
        <w:t xml:space="preserve">самостоятельную деятельность ребенка и его совместную деятельность с воспитателем; </w:t>
      </w:r>
    </w:p>
    <w:p w:rsidR="004C6C20" w:rsidRPr="00BA1861" w:rsidRDefault="004C6C20" w:rsidP="008613BE">
      <w:pPr>
        <w:pStyle w:val="Default"/>
        <w:numPr>
          <w:ilvl w:val="0"/>
          <w:numId w:val="6"/>
        </w:numPr>
        <w:spacing w:after="27" w:line="360" w:lineRule="auto"/>
        <w:rPr>
          <w:sz w:val="28"/>
          <w:szCs w:val="28"/>
        </w:rPr>
      </w:pPr>
      <w:r w:rsidRPr="00CE74E9">
        <w:rPr>
          <w:sz w:val="28"/>
          <w:szCs w:val="28"/>
        </w:rPr>
        <w:t xml:space="preserve"> образовательную деятельность в режимных моментах. </w:t>
      </w:r>
    </w:p>
    <w:p w:rsidR="004C6C20" w:rsidRPr="008613BE" w:rsidRDefault="004C6C20" w:rsidP="008613BE">
      <w:pPr>
        <w:pStyle w:val="Default"/>
        <w:spacing w:after="47" w:line="360" w:lineRule="auto"/>
        <w:rPr>
          <w:sz w:val="28"/>
          <w:szCs w:val="28"/>
        </w:rPr>
      </w:pPr>
      <w:r w:rsidRPr="008613BE">
        <w:rPr>
          <w:sz w:val="28"/>
          <w:szCs w:val="28"/>
        </w:rPr>
        <w:t xml:space="preserve">2. </w:t>
      </w:r>
      <w:r w:rsidRPr="008613BE">
        <w:rPr>
          <w:i/>
          <w:iCs/>
          <w:sz w:val="28"/>
          <w:szCs w:val="28"/>
        </w:rPr>
        <w:t xml:space="preserve">Развивающий блок </w:t>
      </w:r>
      <w:r w:rsidRPr="008613BE">
        <w:rPr>
          <w:sz w:val="28"/>
          <w:szCs w:val="28"/>
        </w:rPr>
        <w:t xml:space="preserve">— продолжительность с 9.00 до 10.50 часов - представляет собой: </w:t>
      </w:r>
    </w:p>
    <w:p w:rsidR="004C6C20" w:rsidRPr="00BA1861" w:rsidRDefault="004C6C20" w:rsidP="008613BE">
      <w:pPr>
        <w:pStyle w:val="Default"/>
        <w:numPr>
          <w:ilvl w:val="0"/>
          <w:numId w:val="7"/>
        </w:numPr>
        <w:spacing w:line="360" w:lineRule="auto"/>
        <w:rPr>
          <w:sz w:val="28"/>
          <w:szCs w:val="28"/>
        </w:rPr>
      </w:pPr>
      <w:r w:rsidRPr="008613BE">
        <w:rPr>
          <w:sz w:val="28"/>
          <w:szCs w:val="28"/>
        </w:rPr>
        <w:t xml:space="preserve">организованная образовательную деятельность. </w:t>
      </w:r>
    </w:p>
    <w:p w:rsidR="004C6C20" w:rsidRPr="008613BE" w:rsidRDefault="00CE74E9" w:rsidP="008613BE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3.</w:t>
      </w:r>
      <w:r w:rsidR="004C6C20" w:rsidRPr="008613BE">
        <w:rPr>
          <w:sz w:val="28"/>
          <w:szCs w:val="28"/>
        </w:rPr>
        <w:t xml:space="preserve"> </w:t>
      </w:r>
      <w:r w:rsidR="004C6C20" w:rsidRPr="008613BE">
        <w:rPr>
          <w:i/>
          <w:iCs/>
          <w:sz w:val="28"/>
          <w:szCs w:val="28"/>
        </w:rPr>
        <w:t xml:space="preserve">Вечерний блок — </w:t>
      </w:r>
      <w:r w:rsidR="004C6C20" w:rsidRPr="008613BE">
        <w:rPr>
          <w:sz w:val="28"/>
          <w:szCs w:val="28"/>
        </w:rPr>
        <w:t xml:space="preserve">продолжительность с 15.20 до 19.00 часов — включает в себя: </w:t>
      </w:r>
    </w:p>
    <w:p w:rsidR="00CE74E9" w:rsidRDefault="004C6C20" w:rsidP="008613BE">
      <w:pPr>
        <w:pStyle w:val="Default"/>
        <w:numPr>
          <w:ilvl w:val="0"/>
          <w:numId w:val="7"/>
        </w:numPr>
        <w:spacing w:after="27" w:line="360" w:lineRule="auto"/>
        <w:rPr>
          <w:sz w:val="28"/>
          <w:szCs w:val="28"/>
        </w:rPr>
      </w:pPr>
      <w:r w:rsidRPr="008613BE">
        <w:rPr>
          <w:sz w:val="28"/>
          <w:szCs w:val="28"/>
        </w:rPr>
        <w:t xml:space="preserve">совместную деятельность воспитателя с ребенком; </w:t>
      </w:r>
    </w:p>
    <w:p w:rsidR="00CE74E9" w:rsidRDefault="004C6C20" w:rsidP="008613BE">
      <w:pPr>
        <w:pStyle w:val="Default"/>
        <w:numPr>
          <w:ilvl w:val="0"/>
          <w:numId w:val="7"/>
        </w:numPr>
        <w:spacing w:after="27" w:line="360" w:lineRule="auto"/>
        <w:rPr>
          <w:sz w:val="28"/>
          <w:szCs w:val="28"/>
        </w:rPr>
      </w:pPr>
      <w:r w:rsidRPr="00CE74E9">
        <w:rPr>
          <w:sz w:val="28"/>
          <w:szCs w:val="28"/>
        </w:rPr>
        <w:t xml:space="preserve">свободную самостоятельную деятельность детей; </w:t>
      </w:r>
    </w:p>
    <w:p w:rsidR="004C6C20" w:rsidRDefault="004C6C20" w:rsidP="008613BE">
      <w:pPr>
        <w:pStyle w:val="Default"/>
        <w:numPr>
          <w:ilvl w:val="0"/>
          <w:numId w:val="7"/>
        </w:numPr>
        <w:spacing w:after="27" w:line="360" w:lineRule="auto"/>
        <w:rPr>
          <w:sz w:val="28"/>
          <w:szCs w:val="28"/>
        </w:rPr>
      </w:pPr>
      <w:r w:rsidRPr="00CE74E9">
        <w:rPr>
          <w:sz w:val="28"/>
          <w:szCs w:val="28"/>
        </w:rPr>
        <w:t xml:space="preserve"> занятия художественно-эстетического и физкультурно-оздоровительного направления. </w:t>
      </w:r>
    </w:p>
    <w:p w:rsidR="00CE74E9" w:rsidRDefault="00CE74E9" w:rsidP="00CE74E9">
      <w:pPr>
        <w:pStyle w:val="Default"/>
        <w:spacing w:after="27" w:line="360" w:lineRule="auto"/>
        <w:rPr>
          <w:sz w:val="28"/>
          <w:szCs w:val="28"/>
        </w:rPr>
      </w:pPr>
    </w:p>
    <w:p w:rsidR="005473B4" w:rsidRDefault="005473B4" w:rsidP="00CE74E9">
      <w:pPr>
        <w:pStyle w:val="Default"/>
        <w:spacing w:after="27" w:line="360" w:lineRule="auto"/>
        <w:rPr>
          <w:sz w:val="28"/>
          <w:szCs w:val="28"/>
        </w:rPr>
      </w:pPr>
    </w:p>
    <w:p w:rsidR="005473B4" w:rsidRDefault="005473B4" w:rsidP="00CE74E9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73B4" w:rsidRDefault="00CE74E9" w:rsidP="00AE40EE">
      <w:pPr>
        <w:pStyle w:val="Default"/>
        <w:spacing w:line="240" w:lineRule="atLeast"/>
        <w:contextualSpacing/>
        <w:jc w:val="center"/>
        <w:rPr>
          <w:b/>
          <w:bCs/>
        </w:rPr>
      </w:pPr>
      <w:r w:rsidRPr="005473B4">
        <w:rPr>
          <w:b/>
          <w:bCs/>
        </w:rPr>
        <w:lastRenderedPageBreak/>
        <w:t xml:space="preserve">Учебный </w:t>
      </w:r>
      <w:r w:rsidR="005473B4" w:rsidRPr="005473B4">
        <w:rPr>
          <w:b/>
          <w:bCs/>
        </w:rPr>
        <w:t>пла</w:t>
      </w:r>
      <w:bookmarkStart w:id="0" w:name="_GoBack"/>
      <w:bookmarkEnd w:id="0"/>
      <w:r w:rsidR="005473B4" w:rsidRPr="005473B4">
        <w:rPr>
          <w:b/>
          <w:bCs/>
        </w:rPr>
        <w:t xml:space="preserve">н </w:t>
      </w:r>
    </w:p>
    <w:p w:rsidR="005473B4" w:rsidRDefault="005473B4" w:rsidP="00AE40EE">
      <w:pPr>
        <w:pStyle w:val="Default"/>
        <w:spacing w:line="240" w:lineRule="atLeast"/>
        <w:contextualSpacing/>
        <w:jc w:val="center"/>
        <w:rPr>
          <w:b/>
          <w:bCs/>
        </w:rPr>
      </w:pPr>
      <w:r>
        <w:rPr>
          <w:b/>
          <w:bCs/>
        </w:rPr>
        <w:t>по реализации основной образовательной программы дошкольного образования</w:t>
      </w:r>
    </w:p>
    <w:p w:rsidR="00CE74E9" w:rsidRPr="005473B4" w:rsidRDefault="005473B4" w:rsidP="00AE40EE">
      <w:pPr>
        <w:pStyle w:val="Default"/>
        <w:spacing w:line="240" w:lineRule="atLeast"/>
        <w:contextualSpacing/>
        <w:jc w:val="center"/>
        <w:rPr>
          <w:b/>
        </w:rPr>
      </w:pPr>
      <w:r w:rsidRPr="005473B4">
        <w:rPr>
          <w:b/>
          <w:bCs/>
        </w:rPr>
        <w:t>муниципального дошкольного</w:t>
      </w:r>
      <w:r w:rsidR="00CE74E9" w:rsidRPr="005473B4">
        <w:rPr>
          <w:b/>
          <w:bCs/>
        </w:rPr>
        <w:t xml:space="preserve"> образовательного учреждения </w:t>
      </w:r>
      <w:r w:rsidR="00CE74E9" w:rsidRPr="005473B4">
        <w:rPr>
          <w:b/>
        </w:rPr>
        <w:t>«Детский сад № 11 «Колосок»</w:t>
      </w:r>
      <w:r>
        <w:rPr>
          <w:b/>
        </w:rPr>
        <w:t xml:space="preserve"> </w:t>
      </w:r>
      <w:r w:rsidR="00CE74E9" w:rsidRPr="005473B4">
        <w:rPr>
          <w:b/>
          <w:bCs/>
        </w:rPr>
        <w:t>на 201</w:t>
      </w:r>
      <w:r w:rsidR="00733FCB" w:rsidRPr="005473B4">
        <w:rPr>
          <w:b/>
          <w:bCs/>
        </w:rPr>
        <w:t>8</w:t>
      </w:r>
      <w:r w:rsidR="00CE74E9" w:rsidRPr="005473B4">
        <w:rPr>
          <w:b/>
          <w:bCs/>
        </w:rPr>
        <w:t>-201</w:t>
      </w:r>
      <w:r w:rsidR="00733FCB" w:rsidRPr="005473B4">
        <w:rPr>
          <w:b/>
          <w:bCs/>
        </w:rPr>
        <w:t xml:space="preserve">9 </w:t>
      </w:r>
      <w:r w:rsidR="00CE74E9" w:rsidRPr="005473B4">
        <w:rPr>
          <w:b/>
          <w:bCs/>
        </w:rPr>
        <w:t>учебный год.</w:t>
      </w:r>
    </w:p>
    <w:tbl>
      <w:tblPr>
        <w:tblStyle w:val="a3"/>
        <w:tblW w:w="5021" w:type="pct"/>
        <w:tblInd w:w="-289" w:type="dxa"/>
        <w:tblLayout w:type="fixed"/>
        <w:tblLook w:val="0000" w:firstRow="0" w:lastRow="0" w:firstColumn="0" w:lastColumn="0" w:noHBand="0" w:noVBand="0"/>
      </w:tblPr>
      <w:tblGrid>
        <w:gridCol w:w="1701"/>
        <w:gridCol w:w="3537"/>
        <w:gridCol w:w="1979"/>
        <w:gridCol w:w="1951"/>
        <w:gridCol w:w="1509"/>
        <w:gridCol w:w="1509"/>
        <w:gridCol w:w="25"/>
        <w:gridCol w:w="1456"/>
        <w:gridCol w:w="1696"/>
      </w:tblGrid>
      <w:tr w:rsidR="00CE464B" w:rsidRPr="001C6143" w:rsidTr="00F215FC">
        <w:trPr>
          <w:trHeight w:val="226"/>
        </w:trPr>
        <w:tc>
          <w:tcPr>
            <w:tcW w:w="554" w:type="pct"/>
          </w:tcPr>
          <w:p w:rsidR="00AC69EE" w:rsidRPr="001C6143" w:rsidRDefault="00AC69EE" w:rsidP="00AE40EE">
            <w:pPr>
              <w:pStyle w:val="Default"/>
              <w:spacing w:line="240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1C6143">
              <w:rPr>
                <w:b/>
                <w:sz w:val="20"/>
                <w:szCs w:val="20"/>
              </w:rPr>
              <w:t>Образователь-ные области</w:t>
            </w:r>
          </w:p>
        </w:tc>
        <w:tc>
          <w:tcPr>
            <w:tcW w:w="1151" w:type="pct"/>
          </w:tcPr>
          <w:p w:rsidR="00AC69EE" w:rsidRPr="001C6143" w:rsidRDefault="00AC69EE" w:rsidP="00AE40E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b/>
                <w:bCs/>
                <w:sz w:val="20"/>
                <w:szCs w:val="20"/>
              </w:rPr>
              <w:t>Базовый вид деятельности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9EE" w:rsidRPr="001C6143" w:rsidRDefault="00AC69EE" w:rsidP="00AE40EE">
            <w:pPr>
              <w:pStyle w:val="Default"/>
              <w:spacing w:line="240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1C6143">
              <w:rPr>
                <w:b/>
                <w:sz w:val="20"/>
                <w:szCs w:val="20"/>
              </w:rPr>
              <w:t>1 группа раннего возраста</w:t>
            </w:r>
          </w:p>
          <w:p w:rsidR="00AC69EE" w:rsidRDefault="00AC69EE" w:rsidP="00AE40E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 xml:space="preserve">от </w:t>
            </w:r>
            <w:r w:rsidRPr="001C6143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года </w:t>
            </w:r>
            <w:r w:rsidRPr="001C6143">
              <w:rPr>
                <w:sz w:val="20"/>
                <w:szCs w:val="20"/>
              </w:rPr>
              <w:t>6 месяцев</w:t>
            </w:r>
          </w:p>
          <w:p w:rsidR="00AC69EE" w:rsidRPr="001C6143" w:rsidRDefault="00AC69EE" w:rsidP="00AE40E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до </w:t>
            </w:r>
            <w:r w:rsidRPr="001C6143">
              <w:rPr>
                <w:sz w:val="20"/>
                <w:szCs w:val="20"/>
              </w:rPr>
              <w:t>2 лет)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9EE" w:rsidRPr="001C6143" w:rsidRDefault="00AC69EE" w:rsidP="00AE40EE">
            <w:pPr>
              <w:pStyle w:val="Default"/>
              <w:spacing w:line="240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1C6143">
              <w:rPr>
                <w:b/>
                <w:sz w:val="20"/>
                <w:szCs w:val="20"/>
              </w:rPr>
              <w:t>2 группа раннего возраста</w:t>
            </w:r>
          </w:p>
          <w:p w:rsidR="00AC69EE" w:rsidRPr="001C6143" w:rsidRDefault="00AC69EE" w:rsidP="00AE40EE">
            <w:pPr>
              <w:pStyle w:val="Default"/>
              <w:spacing w:line="240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(от 2 до 3 лет</w:t>
            </w:r>
            <w:r w:rsidRPr="001C6143">
              <w:rPr>
                <w:sz w:val="20"/>
                <w:szCs w:val="20"/>
              </w:rPr>
              <w:t>)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9EE" w:rsidRPr="001C6143" w:rsidRDefault="00AC69EE" w:rsidP="00AE40EE">
            <w:pPr>
              <w:pStyle w:val="Default"/>
              <w:spacing w:line="240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1C6143">
              <w:rPr>
                <w:b/>
                <w:sz w:val="20"/>
                <w:szCs w:val="20"/>
              </w:rPr>
              <w:t>младшая группа</w:t>
            </w:r>
          </w:p>
          <w:p w:rsidR="00AC69EE" w:rsidRPr="001C6143" w:rsidRDefault="00AC69EE" w:rsidP="00AE40EE">
            <w:pPr>
              <w:pStyle w:val="Default"/>
              <w:spacing w:line="240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 xml:space="preserve">от </w:t>
            </w:r>
            <w:r w:rsidRPr="001C6143">
              <w:rPr>
                <w:sz w:val="20"/>
                <w:szCs w:val="20"/>
              </w:rPr>
              <w:t xml:space="preserve">3 </w:t>
            </w:r>
            <w:r>
              <w:rPr>
                <w:sz w:val="20"/>
                <w:szCs w:val="20"/>
              </w:rPr>
              <w:t xml:space="preserve">до </w:t>
            </w:r>
            <w:r w:rsidRPr="001C6143">
              <w:rPr>
                <w:sz w:val="20"/>
                <w:szCs w:val="20"/>
              </w:rPr>
              <w:t>4 лет)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9EE" w:rsidRPr="001C6143" w:rsidRDefault="00AC69EE" w:rsidP="00AE40EE">
            <w:pPr>
              <w:pStyle w:val="Default"/>
              <w:spacing w:line="240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1C6143">
              <w:rPr>
                <w:b/>
                <w:sz w:val="20"/>
                <w:szCs w:val="20"/>
              </w:rPr>
              <w:t>Средняя группа</w:t>
            </w:r>
          </w:p>
          <w:p w:rsidR="00AC69EE" w:rsidRPr="001C6143" w:rsidRDefault="00AC69EE" w:rsidP="00AE40EE">
            <w:pPr>
              <w:pStyle w:val="Default"/>
              <w:spacing w:line="240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 xml:space="preserve">от </w:t>
            </w:r>
            <w:r w:rsidRPr="001C6143">
              <w:rPr>
                <w:sz w:val="20"/>
                <w:szCs w:val="20"/>
              </w:rPr>
              <w:t xml:space="preserve">4 </w:t>
            </w:r>
            <w:r>
              <w:rPr>
                <w:sz w:val="20"/>
                <w:szCs w:val="20"/>
              </w:rPr>
              <w:t>до</w:t>
            </w:r>
            <w:r w:rsidRPr="001C6143">
              <w:rPr>
                <w:sz w:val="20"/>
                <w:szCs w:val="20"/>
              </w:rPr>
              <w:t xml:space="preserve"> 5 лет)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9EE" w:rsidRPr="001C6143" w:rsidRDefault="00AC69EE" w:rsidP="00AE40EE">
            <w:pPr>
              <w:pStyle w:val="Default"/>
              <w:spacing w:line="240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1C6143">
              <w:rPr>
                <w:b/>
                <w:sz w:val="20"/>
                <w:szCs w:val="20"/>
              </w:rPr>
              <w:t>Старшая</w:t>
            </w:r>
          </w:p>
          <w:p w:rsidR="00AC69EE" w:rsidRPr="001C6143" w:rsidRDefault="00AC69EE" w:rsidP="00AE40EE">
            <w:pPr>
              <w:pStyle w:val="Default"/>
              <w:spacing w:line="240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1C6143">
              <w:rPr>
                <w:b/>
                <w:sz w:val="20"/>
                <w:szCs w:val="20"/>
              </w:rPr>
              <w:t>группа</w:t>
            </w:r>
          </w:p>
          <w:p w:rsidR="00AC69EE" w:rsidRPr="001C6143" w:rsidRDefault="00AC69EE" w:rsidP="00AE40EE">
            <w:pPr>
              <w:pStyle w:val="Default"/>
              <w:spacing w:line="240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 xml:space="preserve">от </w:t>
            </w:r>
            <w:r w:rsidRPr="001C6143">
              <w:rPr>
                <w:sz w:val="20"/>
                <w:szCs w:val="20"/>
              </w:rPr>
              <w:t xml:space="preserve">5 </w:t>
            </w:r>
            <w:r>
              <w:rPr>
                <w:sz w:val="20"/>
                <w:szCs w:val="20"/>
              </w:rPr>
              <w:t xml:space="preserve">до </w:t>
            </w:r>
            <w:r w:rsidRPr="001C6143">
              <w:rPr>
                <w:sz w:val="20"/>
                <w:szCs w:val="20"/>
              </w:rPr>
              <w:t>6 лет)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9EE" w:rsidRPr="001C6143" w:rsidRDefault="00AC69EE" w:rsidP="00AE40EE">
            <w:pPr>
              <w:pStyle w:val="Default"/>
              <w:spacing w:line="240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1C6143">
              <w:rPr>
                <w:b/>
                <w:sz w:val="20"/>
                <w:szCs w:val="20"/>
              </w:rPr>
              <w:t>Подготовительная к школе группа</w:t>
            </w:r>
          </w:p>
          <w:p w:rsidR="00AC69EE" w:rsidRPr="001C6143" w:rsidRDefault="00AC69EE" w:rsidP="00AE40EE">
            <w:pPr>
              <w:pStyle w:val="Default"/>
              <w:spacing w:line="240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 xml:space="preserve">от </w:t>
            </w:r>
            <w:r w:rsidRPr="001C6143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до</w:t>
            </w:r>
            <w:r w:rsidRPr="001C6143">
              <w:rPr>
                <w:sz w:val="20"/>
                <w:szCs w:val="20"/>
              </w:rPr>
              <w:t xml:space="preserve"> 7лет)</w:t>
            </w:r>
          </w:p>
        </w:tc>
      </w:tr>
      <w:tr w:rsidR="00AC69EE" w:rsidRPr="001C6143" w:rsidTr="00233F6E">
        <w:trPr>
          <w:trHeight w:val="100"/>
        </w:trPr>
        <w:tc>
          <w:tcPr>
            <w:tcW w:w="5000" w:type="pct"/>
            <w:gridSpan w:val="9"/>
          </w:tcPr>
          <w:p w:rsidR="00AC69EE" w:rsidRPr="001C6143" w:rsidRDefault="00AC69EE" w:rsidP="00AE40E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 xml:space="preserve">Количество занятий в </w:t>
            </w:r>
            <w:r w:rsidR="00211563" w:rsidRPr="001C6143">
              <w:rPr>
                <w:sz w:val="20"/>
                <w:szCs w:val="20"/>
              </w:rPr>
              <w:t>неделю</w:t>
            </w:r>
            <w:r w:rsidR="00211563">
              <w:rPr>
                <w:sz w:val="20"/>
                <w:szCs w:val="20"/>
              </w:rPr>
              <w:t>/месяц</w:t>
            </w:r>
            <w:r w:rsidRPr="001C6143">
              <w:rPr>
                <w:sz w:val="20"/>
                <w:szCs w:val="20"/>
              </w:rPr>
              <w:t>/в год</w:t>
            </w:r>
          </w:p>
        </w:tc>
      </w:tr>
      <w:tr w:rsidR="00CE464B" w:rsidRPr="001C6143" w:rsidTr="00F215FC">
        <w:trPr>
          <w:trHeight w:val="100"/>
        </w:trPr>
        <w:tc>
          <w:tcPr>
            <w:tcW w:w="4448" w:type="pct"/>
            <w:gridSpan w:val="8"/>
          </w:tcPr>
          <w:p w:rsidR="00AC69EE" w:rsidRPr="001C6143" w:rsidRDefault="00AC69EE" w:rsidP="00AE40EE">
            <w:pPr>
              <w:pStyle w:val="Default"/>
              <w:spacing w:line="240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1C6143">
              <w:rPr>
                <w:b/>
                <w:sz w:val="20"/>
                <w:szCs w:val="20"/>
              </w:rPr>
              <w:t>Инвариантная часть</w:t>
            </w:r>
          </w:p>
        </w:tc>
        <w:tc>
          <w:tcPr>
            <w:tcW w:w="552" w:type="pct"/>
          </w:tcPr>
          <w:p w:rsidR="00AC69EE" w:rsidRPr="001C6143" w:rsidRDefault="00AC69EE" w:rsidP="00AE40EE">
            <w:pPr>
              <w:pStyle w:val="Default"/>
              <w:spacing w:line="240" w:lineRule="atLeast"/>
              <w:contextualSpacing/>
              <w:jc w:val="center"/>
              <w:rPr>
                <w:b/>
                <w:sz w:val="20"/>
                <w:szCs w:val="20"/>
              </w:rPr>
            </w:pPr>
          </w:p>
        </w:tc>
      </w:tr>
      <w:tr w:rsidR="00CE464B" w:rsidRPr="001C6143" w:rsidTr="00F215FC">
        <w:trPr>
          <w:trHeight w:val="214"/>
        </w:trPr>
        <w:tc>
          <w:tcPr>
            <w:tcW w:w="554" w:type="pct"/>
            <w:vMerge w:val="restart"/>
          </w:tcPr>
          <w:p w:rsidR="00AC69EE" w:rsidRPr="001C6143" w:rsidRDefault="00AC69EE" w:rsidP="00AE40E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b/>
                <w:bCs/>
                <w:sz w:val="20"/>
                <w:szCs w:val="20"/>
              </w:rPr>
              <w:t>Познавательное развитие</w:t>
            </w:r>
          </w:p>
        </w:tc>
        <w:tc>
          <w:tcPr>
            <w:tcW w:w="1151" w:type="pct"/>
          </w:tcPr>
          <w:p w:rsidR="00AC69EE" w:rsidRPr="001C6143" w:rsidRDefault="00AC69EE" w:rsidP="00AE40EE">
            <w:pPr>
              <w:pStyle w:val="Default"/>
              <w:spacing w:line="240" w:lineRule="atLeast"/>
              <w:contextualSpacing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Формирование элементарных математических представлений</w:t>
            </w:r>
          </w:p>
        </w:tc>
        <w:tc>
          <w:tcPr>
            <w:tcW w:w="644" w:type="pct"/>
          </w:tcPr>
          <w:p w:rsidR="00AC69EE" w:rsidRPr="001C6143" w:rsidRDefault="00CC18E2" w:rsidP="00AE40E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AC69EE" w:rsidRPr="001C6143" w:rsidRDefault="00AC69EE" w:rsidP="00AE40E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35" w:type="pct"/>
          </w:tcPr>
          <w:p w:rsidR="00AC69EE" w:rsidRPr="001C6143" w:rsidRDefault="00C33D1E" w:rsidP="00AE40E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D1E">
              <w:rPr>
                <w:rFonts w:ascii="Times New Roman" w:hAnsi="Times New Roman" w:cs="Times New Roman"/>
                <w:sz w:val="20"/>
                <w:szCs w:val="20"/>
              </w:rPr>
              <w:t>1/4/36</w:t>
            </w:r>
          </w:p>
        </w:tc>
        <w:tc>
          <w:tcPr>
            <w:tcW w:w="491" w:type="pct"/>
          </w:tcPr>
          <w:p w:rsidR="00AC69EE" w:rsidRPr="001C6143" w:rsidRDefault="00C33D1E" w:rsidP="00AE40E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D1E">
              <w:rPr>
                <w:rFonts w:ascii="Times New Roman" w:hAnsi="Times New Roman" w:cs="Times New Roman"/>
                <w:sz w:val="20"/>
                <w:szCs w:val="20"/>
              </w:rPr>
              <w:t>1/4/36</w:t>
            </w:r>
          </w:p>
        </w:tc>
        <w:tc>
          <w:tcPr>
            <w:tcW w:w="491" w:type="pct"/>
          </w:tcPr>
          <w:p w:rsidR="00AC69EE" w:rsidRPr="001C6143" w:rsidRDefault="00C33D1E" w:rsidP="00AE40E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D1E">
              <w:rPr>
                <w:rFonts w:ascii="Times New Roman" w:hAnsi="Times New Roman" w:cs="Times New Roman"/>
                <w:sz w:val="20"/>
                <w:szCs w:val="20"/>
              </w:rPr>
              <w:t>1/4/36</w:t>
            </w:r>
          </w:p>
        </w:tc>
        <w:tc>
          <w:tcPr>
            <w:tcW w:w="482" w:type="pct"/>
            <w:gridSpan w:val="2"/>
          </w:tcPr>
          <w:p w:rsidR="00AC69EE" w:rsidRPr="001C6143" w:rsidRDefault="00C33D1E" w:rsidP="00AE40E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D1E">
              <w:rPr>
                <w:rFonts w:ascii="Times New Roman" w:hAnsi="Times New Roman" w:cs="Times New Roman"/>
                <w:sz w:val="20"/>
                <w:szCs w:val="20"/>
              </w:rPr>
              <w:t>1/4/36</w:t>
            </w:r>
          </w:p>
        </w:tc>
        <w:tc>
          <w:tcPr>
            <w:tcW w:w="552" w:type="pct"/>
          </w:tcPr>
          <w:p w:rsidR="00AC69EE" w:rsidRPr="001C6143" w:rsidRDefault="00C33D1E" w:rsidP="00AE40E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2/8/72</w:t>
            </w:r>
          </w:p>
        </w:tc>
      </w:tr>
      <w:tr w:rsidR="00233F6E" w:rsidRPr="001C6143" w:rsidTr="00F215FC">
        <w:trPr>
          <w:trHeight w:val="100"/>
        </w:trPr>
        <w:tc>
          <w:tcPr>
            <w:tcW w:w="554" w:type="pct"/>
            <w:vMerge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15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Ознакомление с миром природы</w:t>
            </w:r>
          </w:p>
        </w:tc>
        <w:tc>
          <w:tcPr>
            <w:tcW w:w="644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35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0,25/1/9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0,25/1/9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0,25/1/9</w:t>
            </w:r>
          </w:p>
        </w:tc>
        <w:tc>
          <w:tcPr>
            <w:tcW w:w="482" w:type="pct"/>
            <w:gridSpan w:val="2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0,25/1/9</w:t>
            </w:r>
          </w:p>
        </w:tc>
        <w:tc>
          <w:tcPr>
            <w:tcW w:w="552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0,25/1/9</w:t>
            </w:r>
          </w:p>
        </w:tc>
      </w:tr>
      <w:tr w:rsidR="00233F6E" w:rsidRPr="001C6143" w:rsidTr="00F215FC">
        <w:trPr>
          <w:trHeight w:val="100"/>
        </w:trPr>
        <w:tc>
          <w:tcPr>
            <w:tcW w:w="554" w:type="pct"/>
            <w:vMerge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15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Ознакомление с предметным и социальным окружением</w:t>
            </w:r>
          </w:p>
        </w:tc>
        <w:tc>
          <w:tcPr>
            <w:tcW w:w="644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35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0,75/3/27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0,75/3/27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0,75/3/27</w:t>
            </w:r>
          </w:p>
        </w:tc>
        <w:tc>
          <w:tcPr>
            <w:tcW w:w="482" w:type="pct"/>
            <w:gridSpan w:val="2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0,75/3/27</w:t>
            </w:r>
          </w:p>
        </w:tc>
        <w:tc>
          <w:tcPr>
            <w:tcW w:w="552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0,75/3/27</w:t>
            </w:r>
          </w:p>
        </w:tc>
      </w:tr>
      <w:tr w:rsidR="00233F6E" w:rsidRPr="001C6143" w:rsidTr="00233F6E">
        <w:trPr>
          <w:trHeight w:val="100"/>
        </w:trPr>
        <w:tc>
          <w:tcPr>
            <w:tcW w:w="554" w:type="pct"/>
            <w:vMerge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15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Игры с дидактическим материалом</w:t>
            </w:r>
          </w:p>
        </w:tc>
        <w:tc>
          <w:tcPr>
            <w:tcW w:w="644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2/8/72</w:t>
            </w:r>
          </w:p>
        </w:tc>
        <w:tc>
          <w:tcPr>
            <w:tcW w:w="2651" w:type="pct"/>
            <w:gridSpan w:val="6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33F6E" w:rsidRPr="001C6143" w:rsidTr="00F215FC">
        <w:trPr>
          <w:trHeight w:val="100"/>
        </w:trPr>
        <w:tc>
          <w:tcPr>
            <w:tcW w:w="554" w:type="pct"/>
            <w:vMerge w:val="restar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b/>
                <w:bCs/>
                <w:sz w:val="20"/>
                <w:szCs w:val="20"/>
              </w:rPr>
              <w:t>Речевое развитие</w:t>
            </w:r>
          </w:p>
        </w:tc>
        <w:tc>
          <w:tcPr>
            <w:tcW w:w="115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 xml:space="preserve">Развитие речи (расширение ориентировки в окружающем и развитие речи -1 гр. ран. возраста) </w:t>
            </w:r>
          </w:p>
        </w:tc>
        <w:tc>
          <w:tcPr>
            <w:tcW w:w="644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3/12/108</w:t>
            </w:r>
          </w:p>
        </w:tc>
        <w:tc>
          <w:tcPr>
            <w:tcW w:w="635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2/8/72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D1E">
              <w:rPr>
                <w:rFonts w:ascii="Times New Roman" w:hAnsi="Times New Roman" w:cs="Times New Roman"/>
                <w:sz w:val="20"/>
                <w:szCs w:val="20"/>
              </w:rPr>
              <w:t>1/4/36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0,5/2/18</w:t>
            </w:r>
          </w:p>
        </w:tc>
        <w:tc>
          <w:tcPr>
            <w:tcW w:w="482" w:type="pct"/>
            <w:gridSpan w:val="2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D1E">
              <w:rPr>
                <w:rFonts w:ascii="Times New Roman" w:hAnsi="Times New Roman" w:cs="Times New Roman"/>
                <w:sz w:val="20"/>
                <w:szCs w:val="20"/>
              </w:rPr>
              <w:t>1/4/36</w:t>
            </w:r>
          </w:p>
        </w:tc>
        <w:tc>
          <w:tcPr>
            <w:tcW w:w="552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D1E">
              <w:rPr>
                <w:rFonts w:ascii="Times New Roman" w:hAnsi="Times New Roman" w:cs="Times New Roman"/>
                <w:sz w:val="20"/>
                <w:szCs w:val="20"/>
              </w:rPr>
              <w:t>1/4/36</w:t>
            </w:r>
          </w:p>
        </w:tc>
      </w:tr>
      <w:tr w:rsidR="00233F6E" w:rsidRPr="001C6143" w:rsidTr="00F215FC">
        <w:trPr>
          <w:trHeight w:val="100"/>
        </w:trPr>
        <w:tc>
          <w:tcPr>
            <w:tcW w:w="554" w:type="pct"/>
            <w:vMerge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15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Подготовка к обучению грамоте</w:t>
            </w:r>
          </w:p>
        </w:tc>
        <w:tc>
          <w:tcPr>
            <w:tcW w:w="644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35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0,5/2/18</w:t>
            </w:r>
          </w:p>
        </w:tc>
        <w:tc>
          <w:tcPr>
            <w:tcW w:w="482" w:type="pct"/>
            <w:gridSpan w:val="2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D1E">
              <w:rPr>
                <w:rFonts w:ascii="Times New Roman" w:hAnsi="Times New Roman" w:cs="Times New Roman"/>
                <w:sz w:val="20"/>
                <w:szCs w:val="20"/>
              </w:rPr>
              <w:t>1/4/36</w:t>
            </w:r>
          </w:p>
        </w:tc>
        <w:tc>
          <w:tcPr>
            <w:tcW w:w="552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D1E">
              <w:rPr>
                <w:rFonts w:ascii="Times New Roman" w:hAnsi="Times New Roman" w:cs="Times New Roman"/>
                <w:sz w:val="20"/>
                <w:szCs w:val="20"/>
              </w:rPr>
              <w:t>1/4/36</w:t>
            </w:r>
          </w:p>
        </w:tc>
      </w:tr>
      <w:tr w:rsidR="00233F6E" w:rsidRPr="001C6143" w:rsidTr="00F215FC">
        <w:trPr>
          <w:trHeight w:val="100"/>
        </w:trPr>
        <w:tc>
          <w:tcPr>
            <w:tcW w:w="554" w:type="pct"/>
            <w:vMerge w:val="restar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b/>
                <w:bCs/>
                <w:sz w:val="20"/>
                <w:szCs w:val="20"/>
              </w:rPr>
              <w:t>Художественно-эстетическое развитие</w:t>
            </w:r>
          </w:p>
        </w:tc>
        <w:tc>
          <w:tcPr>
            <w:tcW w:w="115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 xml:space="preserve">Рисование </w:t>
            </w:r>
          </w:p>
        </w:tc>
        <w:tc>
          <w:tcPr>
            <w:tcW w:w="644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35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D1E">
              <w:rPr>
                <w:rFonts w:ascii="Times New Roman" w:hAnsi="Times New Roman" w:cs="Times New Roman"/>
                <w:sz w:val="20"/>
                <w:szCs w:val="20"/>
              </w:rPr>
              <w:t>1/4/36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D1E">
              <w:rPr>
                <w:rFonts w:ascii="Times New Roman" w:hAnsi="Times New Roman" w:cs="Times New Roman"/>
                <w:sz w:val="20"/>
                <w:szCs w:val="20"/>
              </w:rPr>
              <w:t>1/4/36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D1E">
              <w:rPr>
                <w:rFonts w:ascii="Times New Roman" w:hAnsi="Times New Roman" w:cs="Times New Roman"/>
                <w:sz w:val="20"/>
                <w:szCs w:val="20"/>
              </w:rPr>
              <w:t>1/4/36</w:t>
            </w:r>
          </w:p>
        </w:tc>
        <w:tc>
          <w:tcPr>
            <w:tcW w:w="482" w:type="pct"/>
            <w:gridSpan w:val="2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4A7A3E">
              <w:rPr>
                <w:sz w:val="20"/>
                <w:szCs w:val="20"/>
              </w:rPr>
              <w:t>2/8/72</w:t>
            </w:r>
          </w:p>
        </w:tc>
        <w:tc>
          <w:tcPr>
            <w:tcW w:w="552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4A7A3E">
              <w:rPr>
                <w:sz w:val="20"/>
                <w:szCs w:val="20"/>
              </w:rPr>
              <w:t>2/8/72</w:t>
            </w:r>
          </w:p>
        </w:tc>
      </w:tr>
      <w:tr w:rsidR="00233F6E" w:rsidRPr="001C6143" w:rsidTr="00F215FC">
        <w:trPr>
          <w:trHeight w:val="100"/>
        </w:trPr>
        <w:tc>
          <w:tcPr>
            <w:tcW w:w="554" w:type="pct"/>
            <w:vMerge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15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 xml:space="preserve">Лепка </w:t>
            </w:r>
          </w:p>
        </w:tc>
        <w:tc>
          <w:tcPr>
            <w:tcW w:w="644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35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D1E">
              <w:rPr>
                <w:rFonts w:ascii="Times New Roman" w:hAnsi="Times New Roman" w:cs="Times New Roman"/>
                <w:sz w:val="20"/>
                <w:szCs w:val="20"/>
              </w:rPr>
              <w:t>1/4/36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0,5/2/18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0,5/2/18</w:t>
            </w:r>
          </w:p>
        </w:tc>
        <w:tc>
          <w:tcPr>
            <w:tcW w:w="482" w:type="pct"/>
            <w:gridSpan w:val="2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0,5/2/18</w:t>
            </w:r>
          </w:p>
        </w:tc>
        <w:tc>
          <w:tcPr>
            <w:tcW w:w="552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0,5/2/18</w:t>
            </w:r>
          </w:p>
        </w:tc>
      </w:tr>
      <w:tr w:rsidR="00233F6E" w:rsidRPr="001C6143" w:rsidTr="00F215FC">
        <w:trPr>
          <w:trHeight w:val="100"/>
        </w:trPr>
        <w:tc>
          <w:tcPr>
            <w:tcW w:w="554" w:type="pct"/>
            <w:vMerge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15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 xml:space="preserve">Аппликация </w:t>
            </w:r>
          </w:p>
        </w:tc>
        <w:tc>
          <w:tcPr>
            <w:tcW w:w="644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35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0,5/2/18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0,5/2/18</w:t>
            </w:r>
          </w:p>
        </w:tc>
        <w:tc>
          <w:tcPr>
            <w:tcW w:w="482" w:type="pct"/>
            <w:gridSpan w:val="2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0,5/2/18</w:t>
            </w:r>
          </w:p>
        </w:tc>
        <w:tc>
          <w:tcPr>
            <w:tcW w:w="552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0,5/2/18</w:t>
            </w:r>
          </w:p>
        </w:tc>
      </w:tr>
      <w:tr w:rsidR="00233F6E" w:rsidRPr="001C6143" w:rsidTr="00F215FC">
        <w:trPr>
          <w:trHeight w:val="100"/>
        </w:trPr>
        <w:tc>
          <w:tcPr>
            <w:tcW w:w="554" w:type="pct"/>
            <w:vMerge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15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Музыка</w:t>
            </w:r>
          </w:p>
        </w:tc>
        <w:tc>
          <w:tcPr>
            <w:tcW w:w="644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2/8/72</w:t>
            </w:r>
          </w:p>
        </w:tc>
        <w:tc>
          <w:tcPr>
            <w:tcW w:w="635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2/8/72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2/8/72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2/8/72</w:t>
            </w:r>
          </w:p>
        </w:tc>
        <w:tc>
          <w:tcPr>
            <w:tcW w:w="482" w:type="pct"/>
            <w:gridSpan w:val="2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2/8/72</w:t>
            </w:r>
          </w:p>
        </w:tc>
        <w:tc>
          <w:tcPr>
            <w:tcW w:w="552" w:type="pct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2/8/72</w:t>
            </w:r>
          </w:p>
        </w:tc>
      </w:tr>
      <w:tr w:rsidR="00233F6E" w:rsidRPr="001C6143" w:rsidTr="00233F6E">
        <w:trPr>
          <w:trHeight w:val="100"/>
        </w:trPr>
        <w:tc>
          <w:tcPr>
            <w:tcW w:w="554" w:type="pct"/>
            <w:vMerge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15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Конструирование (игры со стро</w:t>
            </w:r>
            <w:r>
              <w:rPr>
                <w:sz w:val="20"/>
                <w:szCs w:val="20"/>
              </w:rPr>
              <w:t>ител.</w:t>
            </w:r>
            <w:r w:rsidRPr="001C6143">
              <w:rPr>
                <w:sz w:val="20"/>
                <w:szCs w:val="20"/>
              </w:rPr>
              <w:t xml:space="preserve"> материалом - 1 гр. ран. возраста)</w:t>
            </w:r>
          </w:p>
        </w:tc>
        <w:tc>
          <w:tcPr>
            <w:tcW w:w="644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1/4/36</w:t>
            </w:r>
          </w:p>
        </w:tc>
        <w:tc>
          <w:tcPr>
            <w:tcW w:w="2651" w:type="pct"/>
            <w:gridSpan w:val="6"/>
          </w:tcPr>
          <w:p w:rsidR="00233F6E" w:rsidRPr="001C6143" w:rsidRDefault="00233F6E" w:rsidP="00233F6E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A3E">
              <w:rPr>
                <w:rFonts w:ascii="Times New Roman" w:hAnsi="Times New Roman" w:cs="Times New Roman"/>
                <w:sz w:val="20"/>
                <w:szCs w:val="20"/>
              </w:rPr>
              <w:t>В ходе различных видов деятельности и через интеграцию с другими образовательными областями</w:t>
            </w:r>
          </w:p>
        </w:tc>
      </w:tr>
      <w:tr w:rsidR="00233F6E" w:rsidRPr="001C6143" w:rsidTr="00F215FC">
        <w:trPr>
          <w:trHeight w:val="100"/>
        </w:trPr>
        <w:tc>
          <w:tcPr>
            <w:tcW w:w="554" w:type="pct"/>
            <w:vMerge w:val="restar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b/>
                <w:bCs/>
                <w:sz w:val="20"/>
                <w:szCs w:val="20"/>
              </w:rPr>
              <w:t>Физическое развитие</w:t>
            </w:r>
          </w:p>
        </w:tc>
        <w:tc>
          <w:tcPr>
            <w:tcW w:w="115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 xml:space="preserve">Физическая культура </w:t>
            </w:r>
            <w:r>
              <w:rPr>
                <w:sz w:val="20"/>
                <w:szCs w:val="20"/>
              </w:rPr>
              <w:t xml:space="preserve">(развитие движений </w:t>
            </w:r>
            <w:r w:rsidRPr="001C6143">
              <w:rPr>
                <w:sz w:val="20"/>
                <w:szCs w:val="20"/>
              </w:rPr>
              <w:t>- 1 гр. ран. возраста)</w:t>
            </w:r>
          </w:p>
        </w:tc>
        <w:tc>
          <w:tcPr>
            <w:tcW w:w="644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2/8/72</w:t>
            </w:r>
          </w:p>
        </w:tc>
        <w:tc>
          <w:tcPr>
            <w:tcW w:w="635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2/8/72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2/8/72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4A7A3E">
              <w:rPr>
                <w:sz w:val="20"/>
                <w:szCs w:val="20"/>
              </w:rPr>
              <w:t>3/12/108</w:t>
            </w:r>
          </w:p>
        </w:tc>
        <w:tc>
          <w:tcPr>
            <w:tcW w:w="482" w:type="pct"/>
            <w:gridSpan w:val="2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4A7A3E">
              <w:rPr>
                <w:sz w:val="20"/>
                <w:szCs w:val="20"/>
              </w:rPr>
              <w:t>3/12/108</w:t>
            </w:r>
          </w:p>
        </w:tc>
        <w:tc>
          <w:tcPr>
            <w:tcW w:w="552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4A7A3E">
              <w:rPr>
                <w:sz w:val="20"/>
                <w:szCs w:val="20"/>
              </w:rPr>
              <w:t>3/12/108</w:t>
            </w:r>
          </w:p>
        </w:tc>
      </w:tr>
      <w:tr w:rsidR="00233F6E" w:rsidRPr="001C6143" w:rsidTr="00233F6E">
        <w:trPr>
          <w:trHeight w:val="100"/>
        </w:trPr>
        <w:tc>
          <w:tcPr>
            <w:tcW w:w="554" w:type="pct"/>
            <w:vMerge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15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Здоровье</w:t>
            </w:r>
          </w:p>
        </w:tc>
        <w:tc>
          <w:tcPr>
            <w:tcW w:w="644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651" w:type="pct"/>
            <w:gridSpan w:val="6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CE464B">
              <w:rPr>
                <w:sz w:val="20"/>
                <w:szCs w:val="20"/>
              </w:rPr>
              <w:t>В ходе различных видов деятельности и через интеграцию с другими образовательными областями</w:t>
            </w:r>
          </w:p>
        </w:tc>
      </w:tr>
      <w:tr w:rsidR="002F7D3E" w:rsidRPr="001C6143" w:rsidTr="00F215FC">
        <w:trPr>
          <w:trHeight w:val="100"/>
        </w:trPr>
        <w:tc>
          <w:tcPr>
            <w:tcW w:w="554" w:type="pct"/>
            <w:vMerge w:val="restart"/>
          </w:tcPr>
          <w:p w:rsidR="002F7D3E" w:rsidRPr="001C6143" w:rsidRDefault="002F7D3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b/>
                <w:bCs/>
                <w:sz w:val="20"/>
                <w:szCs w:val="20"/>
              </w:rPr>
              <w:t>Социально-коммуникатив</w:t>
            </w:r>
            <w:r>
              <w:rPr>
                <w:b/>
                <w:bCs/>
                <w:sz w:val="20"/>
                <w:szCs w:val="20"/>
              </w:rPr>
              <w:t>-</w:t>
            </w:r>
            <w:r w:rsidRPr="001C6143">
              <w:rPr>
                <w:b/>
                <w:bCs/>
                <w:sz w:val="20"/>
                <w:szCs w:val="20"/>
              </w:rPr>
              <w:t>ное развитие</w:t>
            </w:r>
          </w:p>
        </w:tc>
        <w:tc>
          <w:tcPr>
            <w:tcW w:w="1151" w:type="pct"/>
          </w:tcPr>
          <w:p w:rsidR="002F7D3E" w:rsidRPr="001C6143" w:rsidRDefault="002F7D3E" w:rsidP="00233F6E">
            <w:pPr>
              <w:pStyle w:val="Default"/>
              <w:spacing w:line="240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Безопасность </w:t>
            </w:r>
          </w:p>
        </w:tc>
        <w:tc>
          <w:tcPr>
            <w:tcW w:w="644" w:type="pct"/>
          </w:tcPr>
          <w:p w:rsidR="002F7D3E" w:rsidRPr="001C6143" w:rsidRDefault="002F7D3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25" w:type="pct"/>
            <w:gridSpan w:val="4"/>
          </w:tcPr>
          <w:p w:rsidR="002F7D3E" w:rsidRPr="001C6143" w:rsidRDefault="002F7D3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В ходе различных видов деятельности и через интеграцию с другими образовательными областями</w:t>
            </w:r>
          </w:p>
        </w:tc>
        <w:tc>
          <w:tcPr>
            <w:tcW w:w="474" w:type="pct"/>
          </w:tcPr>
          <w:p w:rsidR="002F7D3E" w:rsidRPr="001C6143" w:rsidRDefault="002F7D3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52" w:type="pct"/>
          </w:tcPr>
          <w:p w:rsidR="002F7D3E" w:rsidRPr="001C6143" w:rsidRDefault="002F7D3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3F6E" w:rsidRPr="001C6143" w:rsidTr="00233F6E">
        <w:trPr>
          <w:trHeight w:val="100"/>
        </w:trPr>
        <w:tc>
          <w:tcPr>
            <w:tcW w:w="554" w:type="pct"/>
            <w:vMerge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rPr>
                <w:sz w:val="20"/>
                <w:szCs w:val="20"/>
              </w:rPr>
            </w:pPr>
          </w:p>
        </w:tc>
        <w:tc>
          <w:tcPr>
            <w:tcW w:w="115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Социализация</w:t>
            </w:r>
          </w:p>
        </w:tc>
        <w:tc>
          <w:tcPr>
            <w:tcW w:w="644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651" w:type="pct"/>
            <w:gridSpan w:val="6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В ходе различных видов деятельности и через интеграцию с другими образовательными областями</w:t>
            </w:r>
          </w:p>
        </w:tc>
      </w:tr>
      <w:tr w:rsidR="00233F6E" w:rsidRPr="001C6143" w:rsidTr="00233F6E">
        <w:trPr>
          <w:trHeight w:val="100"/>
        </w:trPr>
        <w:tc>
          <w:tcPr>
            <w:tcW w:w="554" w:type="pct"/>
            <w:vMerge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rPr>
                <w:sz w:val="20"/>
                <w:szCs w:val="20"/>
              </w:rPr>
            </w:pPr>
          </w:p>
        </w:tc>
        <w:tc>
          <w:tcPr>
            <w:tcW w:w="115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Труд</w:t>
            </w:r>
          </w:p>
        </w:tc>
        <w:tc>
          <w:tcPr>
            <w:tcW w:w="644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651" w:type="pct"/>
            <w:gridSpan w:val="6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В ходе различных видов деятельности и через интеграцию с другими образовательными областями</w:t>
            </w:r>
          </w:p>
        </w:tc>
      </w:tr>
      <w:tr w:rsidR="00233F6E" w:rsidRPr="001C6143" w:rsidTr="00F215FC">
        <w:trPr>
          <w:trHeight w:val="98"/>
        </w:trPr>
        <w:tc>
          <w:tcPr>
            <w:tcW w:w="4448" w:type="pct"/>
            <w:gridSpan w:val="8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1C6143">
              <w:rPr>
                <w:b/>
                <w:bCs/>
                <w:sz w:val="20"/>
                <w:szCs w:val="20"/>
              </w:rPr>
              <w:t>Вариативная часть</w:t>
            </w:r>
          </w:p>
        </w:tc>
        <w:tc>
          <w:tcPr>
            <w:tcW w:w="552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E333A" w:rsidRPr="001C6143" w:rsidTr="00F215FC">
        <w:trPr>
          <w:trHeight w:val="98"/>
        </w:trPr>
        <w:tc>
          <w:tcPr>
            <w:tcW w:w="554" w:type="pct"/>
          </w:tcPr>
          <w:p w:rsidR="00BE333A" w:rsidRPr="001C6143" w:rsidRDefault="00BE333A" w:rsidP="00233F6E">
            <w:pPr>
              <w:pStyle w:val="Default"/>
              <w:spacing w:line="240" w:lineRule="atLeast"/>
              <w:contextualSpacing/>
              <w:jc w:val="center"/>
              <w:rPr>
                <w:bCs/>
                <w:sz w:val="20"/>
                <w:szCs w:val="20"/>
              </w:rPr>
            </w:pPr>
            <w:r w:rsidRPr="001C6143">
              <w:rPr>
                <w:b/>
                <w:bCs/>
                <w:sz w:val="20"/>
                <w:szCs w:val="20"/>
              </w:rPr>
              <w:t>Социально-коммуникатив</w:t>
            </w:r>
            <w:r>
              <w:rPr>
                <w:b/>
                <w:bCs/>
                <w:sz w:val="20"/>
                <w:szCs w:val="20"/>
              </w:rPr>
              <w:t>-</w:t>
            </w:r>
            <w:r w:rsidRPr="001C6143">
              <w:rPr>
                <w:b/>
                <w:bCs/>
                <w:sz w:val="20"/>
                <w:szCs w:val="20"/>
              </w:rPr>
              <w:t>ное развитие</w:t>
            </w:r>
          </w:p>
        </w:tc>
        <w:tc>
          <w:tcPr>
            <w:tcW w:w="1151" w:type="pct"/>
          </w:tcPr>
          <w:p w:rsidR="00BE333A" w:rsidRPr="001C6143" w:rsidRDefault="00BE333A" w:rsidP="00233F6E">
            <w:pPr>
              <w:pStyle w:val="Default"/>
              <w:spacing w:line="240" w:lineRule="atLeast"/>
              <w:contextualSpacing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Безопасность</w:t>
            </w:r>
          </w:p>
        </w:tc>
        <w:tc>
          <w:tcPr>
            <w:tcW w:w="2261" w:type="pct"/>
            <w:gridSpan w:val="4"/>
          </w:tcPr>
          <w:p w:rsidR="00BE333A" w:rsidRPr="001C6143" w:rsidRDefault="00BE333A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482" w:type="pct"/>
            <w:gridSpan w:val="2"/>
          </w:tcPr>
          <w:p w:rsidR="00BE333A" w:rsidRPr="001C6143" w:rsidRDefault="00BE333A" w:rsidP="00BE333A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4A7A3E">
              <w:rPr>
                <w:sz w:val="20"/>
                <w:szCs w:val="20"/>
              </w:rPr>
              <w:t>1/4/36</w:t>
            </w:r>
          </w:p>
        </w:tc>
        <w:tc>
          <w:tcPr>
            <w:tcW w:w="552" w:type="pct"/>
          </w:tcPr>
          <w:p w:rsidR="00BE333A" w:rsidRPr="001C6143" w:rsidRDefault="00BE333A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4A7A3E">
              <w:rPr>
                <w:sz w:val="20"/>
                <w:szCs w:val="20"/>
              </w:rPr>
              <w:t>1/4/36</w:t>
            </w:r>
          </w:p>
        </w:tc>
      </w:tr>
      <w:tr w:rsidR="00233F6E" w:rsidRPr="001C6143" w:rsidTr="00F215FC">
        <w:trPr>
          <w:trHeight w:val="98"/>
        </w:trPr>
        <w:tc>
          <w:tcPr>
            <w:tcW w:w="1705" w:type="pct"/>
            <w:gridSpan w:val="2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rPr>
                <w:sz w:val="20"/>
                <w:szCs w:val="20"/>
              </w:rPr>
            </w:pPr>
            <w:r w:rsidRPr="001C6143">
              <w:rPr>
                <w:b/>
                <w:bCs/>
                <w:sz w:val="20"/>
                <w:szCs w:val="20"/>
              </w:rPr>
              <w:t xml:space="preserve">Всего: </w:t>
            </w:r>
          </w:p>
        </w:tc>
        <w:tc>
          <w:tcPr>
            <w:tcW w:w="644" w:type="pct"/>
          </w:tcPr>
          <w:p w:rsidR="00233F6E" w:rsidRPr="00E83C9B" w:rsidRDefault="00E83C9B" w:rsidP="00233F6E">
            <w:pPr>
              <w:pStyle w:val="Default"/>
              <w:spacing w:line="240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E83C9B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635" w:type="pct"/>
          </w:tcPr>
          <w:p w:rsidR="00233F6E" w:rsidRPr="00E83C9B" w:rsidRDefault="00E83C9B" w:rsidP="00233F6E">
            <w:pPr>
              <w:pStyle w:val="Default"/>
              <w:spacing w:line="240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E83C9B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491" w:type="pct"/>
          </w:tcPr>
          <w:p w:rsidR="00233F6E" w:rsidRPr="00E83C9B" w:rsidRDefault="00E83C9B" w:rsidP="00233F6E">
            <w:pPr>
              <w:pStyle w:val="Default"/>
              <w:spacing w:line="240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491" w:type="pct"/>
          </w:tcPr>
          <w:p w:rsidR="00233F6E" w:rsidRPr="00E83C9B" w:rsidRDefault="00F7115B" w:rsidP="00233F6E">
            <w:pPr>
              <w:pStyle w:val="Default"/>
              <w:spacing w:line="240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482" w:type="pct"/>
            <w:gridSpan w:val="2"/>
          </w:tcPr>
          <w:p w:rsidR="00233F6E" w:rsidRPr="00E83C9B" w:rsidRDefault="009F4CA2" w:rsidP="00BE333A">
            <w:pPr>
              <w:pStyle w:val="Default"/>
              <w:spacing w:line="240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BE333A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552" w:type="pct"/>
          </w:tcPr>
          <w:p w:rsidR="00233F6E" w:rsidRPr="00E83C9B" w:rsidRDefault="009F4CA2" w:rsidP="00233F6E">
            <w:pPr>
              <w:pStyle w:val="Default"/>
              <w:spacing w:line="240" w:lineRule="atLeast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</w:t>
            </w:r>
          </w:p>
        </w:tc>
      </w:tr>
      <w:tr w:rsidR="00233F6E" w:rsidRPr="001C6143" w:rsidTr="00F215FC">
        <w:trPr>
          <w:trHeight w:val="102"/>
        </w:trPr>
        <w:tc>
          <w:tcPr>
            <w:tcW w:w="1705" w:type="pct"/>
            <w:gridSpan w:val="2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 xml:space="preserve">по СанПиН </w:t>
            </w:r>
          </w:p>
        </w:tc>
        <w:tc>
          <w:tcPr>
            <w:tcW w:w="644" w:type="pct"/>
          </w:tcPr>
          <w:p w:rsidR="00233F6E" w:rsidRPr="00E83C9B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E83C9B">
              <w:rPr>
                <w:sz w:val="20"/>
                <w:szCs w:val="20"/>
              </w:rPr>
              <w:t>10</w:t>
            </w:r>
          </w:p>
        </w:tc>
        <w:tc>
          <w:tcPr>
            <w:tcW w:w="635" w:type="pct"/>
          </w:tcPr>
          <w:p w:rsidR="00233F6E" w:rsidRPr="00E83C9B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E83C9B">
              <w:rPr>
                <w:sz w:val="20"/>
                <w:szCs w:val="20"/>
              </w:rPr>
              <w:t>10</w:t>
            </w:r>
          </w:p>
        </w:tc>
        <w:tc>
          <w:tcPr>
            <w:tcW w:w="491" w:type="pct"/>
          </w:tcPr>
          <w:p w:rsidR="00233F6E" w:rsidRPr="00E83C9B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E83C9B">
              <w:rPr>
                <w:sz w:val="20"/>
                <w:szCs w:val="20"/>
              </w:rPr>
              <w:t>11</w:t>
            </w:r>
          </w:p>
        </w:tc>
        <w:tc>
          <w:tcPr>
            <w:tcW w:w="491" w:type="pct"/>
          </w:tcPr>
          <w:p w:rsidR="00233F6E" w:rsidRPr="00E83C9B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E83C9B">
              <w:rPr>
                <w:sz w:val="20"/>
                <w:szCs w:val="20"/>
              </w:rPr>
              <w:t>12</w:t>
            </w:r>
          </w:p>
        </w:tc>
        <w:tc>
          <w:tcPr>
            <w:tcW w:w="482" w:type="pct"/>
            <w:gridSpan w:val="2"/>
          </w:tcPr>
          <w:p w:rsidR="00233F6E" w:rsidRPr="00E83C9B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E83C9B">
              <w:rPr>
                <w:sz w:val="20"/>
                <w:szCs w:val="20"/>
              </w:rPr>
              <w:t>15</w:t>
            </w:r>
          </w:p>
        </w:tc>
        <w:tc>
          <w:tcPr>
            <w:tcW w:w="552" w:type="pct"/>
          </w:tcPr>
          <w:p w:rsidR="00233F6E" w:rsidRPr="00E83C9B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bCs/>
                <w:sz w:val="20"/>
                <w:szCs w:val="20"/>
              </w:rPr>
            </w:pPr>
            <w:r w:rsidRPr="00E83C9B">
              <w:rPr>
                <w:bCs/>
                <w:sz w:val="20"/>
                <w:szCs w:val="20"/>
              </w:rPr>
              <w:t>17</w:t>
            </w:r>
          </w:p>
        </w:tc>
      </w:tr>
      <w:tr w:rsidR="00233F6E" w:rsidRPr="001C6143" w:rsidTr="00233F6E">
        <w:trPr>
          <w:trHeight w:val="98"/>
        </w:trPr>
        <w:tc>
          <w:tcPr>
            <w:tcW w:w="5000" w:type="pct"/>
            <w:gridSpan w:val="9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Образовательная деятельность в ходе режимных моментов</w:t>
            </w:r>
            <w:r w:rsidRPr="001C6143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233F6E" w:rsidRPr="001C6143" w:rsidTr="00F215FC">
        <w:trPr>
          <w:trHeight w:val="100"/>
        </w:trPr>
        <w:tc>
          <w:tcPr>
            <w:tcW w:w="1705" w:type="pct"/>
            <w:gridSpan w:val="2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 xml:space="preserve">Чтение художественной литературы </w:t>
            </w:r>
          </w:p>
        </w:tc>
        <w:tc>
          <w:tcPr>
            <w:tcW w:w="644" w:type="pct"/>
          </w:tcPr>
          <w:p w:rsidR="00233F6E" w:rsidRPr="001C6143" w:rsidRDefault="00233F6E" w:rsidP="00F215FC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635" w:type="pct"/>
          </w:tcPr>
          <w:p w:rsidR="00233F6E" w:rsidRPr="001C6143" w:rsidRDefault="00233F6E" w:rsidP="00F215FC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491" w:type="pct"/>
          </w:tcPr>
          <w:p w:rsidR="00233F6E" w:rsidRPr="001C6143" w:rsidRDefault="00233F6E" w:rsidP="00F215FC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491" w:type="pct"/>
          </w:tcPr>
          <w:p w:rsidR="00233F6E" w:rsidRPr="001C6143" w:rsidRDefault="00233F6E" w:rsidP="00F215FC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482" w:type="pct"/>
            <w:gridSpan w:val="2"/>
          </w:tcPr>
          <w:p w:rsidR="00233F6E" w:rsidRPr="001C6143" w:rsidRDefault="00233F6E" w:rsidP="00F215FC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552" w:type="pct"/>
          </w:tcPr>
          <w:p w:rsidR="00233F6E" w:rsidRPr="001C6143" w:rsidRDefault="00233F6E" w:rsidP="00F215FC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</w:tr>
      <w:tr w:rsidR="00233F6E" w:rsidRPr="001C6143" w:rsidTr="00F215FC">
        <w:trPr>
          <w:trHeight w:val="102"/>
        </w:trPr>
        <w:tc>
          <w:tcPr>
            <w:tcW w:w="1705" w:type="pct"/>
            <w:gridSpan w:val="2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 xml:space="preserve">Конструктивно – модельная деятельность </w:t>
            </w:r>
          </w:p>
        </w:tc>
        <w:tc>
          <w:tcPr>
            <w:tcW w:w="644" w:type="pct"/>
          </w:tcPr>
          <w:p w:rsidR="00233F6E" w:rsidRPr="001C6143" w:rsidRDefault="00233F6E" w:rsidP="00F215FC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bCs/>
                <w:sz w:val="20"/>
                <w:szCs w:val="20"/>
              </w:rPr>
              <w:t>1 раз в неделю</w:t>
            </w:r>
          </w:p>
        </w:tc>
        <w:tc>
          <w:tcPr>
            <w:tcW w:w="635" w:type="pct"/>
          </w:tcPr>
          <w:p w:rsidR="00233F6E" w:rsidRPr="001C6143" w:rsidRDefault="00233F6E" w:rsidP="00F215FC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bCs/>
                <w:sz w:val="20"/>
                <w:szCs w:val="20"/>
              </w:rPr>
              <w:t>1 раз в неделю</w:t>
            </w:r>
          </w:p>
        </w:tc>
        <w:tc>
          <w:tcPr>
            <w:tcW w:w="491" w:type="pct"/>
          </w:tcPr>
          <w:p w:rsidR="00233F6E" w:rsidRPr="001C6143" w:rsidRDefault="00233F6E" w:rsidP="00F215FC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bCs/>
                <w:sz w:val="20"/>
                <w:szCs w:val="20"/>
              </w:rPr>
              <w:t>1 раз в неделю</w:t>
            </w:r>
          </w:p>
        </w:tc>
        <w:tc>
          <w:tcPr>
            <w:tcW w:w="491" w:type="pct"/>
          </w:tcPr>
          <w:p w:rsidR="00233F6E" w:rsidRPr="001C6143" w:rsidRDefault="00233F6E" w:rsidP="00F215FC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bCs/>
                <w:sz w:val="20"/>
                <w:szCs w:val="20"/>
              </w:rPr>
              <w:t>1 раз в неделю</w:t>
            </w:r>
          </w:p>
        </w:tc>
        <w:tc>
          <w:tcPr>
            <w:tcW w:w="482" w:type="pct"/>
            <w:gridSpan w:val="2"/>
          </w:tcPr>
          <w:p w:rsidR="00233F6E" w:rsidRPr="001C6143" w:rsidRDefault="00233F6E" w:rsidP="00F215FC">
            <w:pPr>
              <w:pStyle w:val="Default"/>
              <w:spacing w:line="240" w:lineRule="atLeast"/>
              <w:contextualSpacing/>
              <w:jc w:val="center"/>
              <w:rPr>
                <w:bCs/>
                <w:sz w:val="20"/>
                <w:szCs w:val="20"/>
              </w:rPr>
            </w:pPr>
            <w:r w:rsidRPr="001C6143">
              <w:rPr>
                <w:bCs/>
                <w:sz w:val="20"/>
                <w:szCs w:val="20"/>
              </w:rPr>
              <w:t>1 раз</w:t>
            </w:r>
          </w:p>
          <w:p w:rsidR="00233F6E" w:rsidRPr="001C6143" w:rsidRDefault="00233F6E" w:rsidP="00F215FC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bCs/>
                <w:sz w:val="20"/>
                <w:szCs w:val="20"/>
              </w:rPr>
              <w:t>в неделю</w:t>
            </w:r>
          </w:p>
        </w:tc>
        <w:tc>
          <w:tcPr>
            <w:tcW w:w="552" w:type="pct"/>
          </w:tcPr>
          <w:p w:rsidR="00233F6E" w:rsidRPr="001C6143" w:rsidRDefault="00233F6E" w:rsidP="00F215FC">
            <w:pPr>
              <w:pStyle w:val="Default"/>
              <w:spacing w:line="240" w:lineRule="atLeast"/>
              <w:contextualSpacing/>
              <w:jc w:val="center"/>
              <w:rPr>
                <w:bCs/>
                <w:sz w:val="20"/>
                <w:szCs w:val="20"/>
              </w:rPr>
            </w:pPr>
            <w:r w:rsidRPr="001C6143">
              <w:rPr>
                <w:bCs/>
                <w:sz w:val="20"/>
                <w:szCs w:val="20"/>
              </w:rPr>
              <w:t>1 раз</w:t>
            </w:r>
          </w:p>
          <w:p w:rsidR="00233F6E" w:rsidRPr="001C6143" w:rsidRDefault="00233F6E" w:rsidP="00F215FC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bCs/>
                <w:sz w:val="20"/>
                <w:szCs w:val="20"/>
              </w:rPr>
              <w:t>в неделю</w:t>
            </w:r>
          </w:p>
        </w:tc>
      </w:tr>
      <w:tr w:rsidR="00233F6E" w:rsidRPr="001C6143" w:rsidTr="00F215FC">
        <w:trPr>
          <w:trHeight w:val="100"/>
        </w:trPr>
        <w:tc>
          <w:tcPr>
            <w:tcW w:w="1705" w:type="pct"/>
            <w:gridSpan w:val="2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lastRenderedPageBreak/>
              <w:t xml:space="preserve">Игровая деятельность </w:t>
            </w:r>
          </w:p>
        </w:tc>
        <w:tc>
          <w:tcPr>
            <w:tcW w:w="644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635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482" w:type="pct"/>
            <w:gridSpan w:val="2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552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</w:tr>
      <w:tr w:rsidR="00233F6E" w:rsidRPr="001C6143" w:rsidTr="00F215FC">
        <w:trPr>
          <w:trHeight w:val="100"/>
        </w:trPr>
        <w:tc>
          <w:tcPr>
            <w:tcW w:w="1705" w:type="pct"/>
            <w:gridSpan w:val="2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 xml:space="preserve">Общение при проведении режимных моментов </w:t>
            </w:r>
          </w:p>
        </w:tc>
        <w:tc>
          <w:tcPr>
            <w:tcW w:w="644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635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482" w:type="pct"/>
            <w:gridSpan w:val="2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552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</w:tr>
      <w:tr w:rsidR="00233F6E" w:rsidRPr="001C6143" w:rsidTr="00F215FC">
        <w:trPr>
          <w:trHeight w:val="100"/>
        </w:trPr>
        <w:tc>
          <w:tcPr>
            <w:tcW w:w="1705" w:type="pct"/>
            <w:gridSpan w:val="2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 xml:space="preserve">Дежурства </w:t>
            </w:r>
          </w:p>
        </w:tc>
        <w:tc>
          <w:tcPr>
            <w:tcW w:w="644" w:type="pct"/>
          </w:tcPr>
          <w:p w:rsidR="00233F6E" w:rsidRPr="001C6143" w:rsidRDefault="00F86CF9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35" w:type="pct"/>
          </w:tcPr>
          <w:p w:rsidR="00233F6E" w:rsidRPr="001C6143" w:rsidRDefault="00F86CF9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482" w:type="pct"/>
            <w:gridSpan w:val="2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552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</w:tr>
      <w:tr w:rsidR="00233F6E" w:rsidRPr="001C6143" w:rsidTr="00F215FC">
        <w:trPr>
          <w:trHeight w:val="100"/>
        </w:trPr>
        <w:tc>
          <w:tcPr>
            <w:tcW w:w="1705" w:type="pct"/>
            <w:gridSpan w:val="2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 xml:space="preserve">Прогулки </w:t>
            </w:r>
          </w:p>
        </w:tc>
        <w:tc>
          <w:tcPr>
            <w:tcW w:w="644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635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482" w:type="pct"/>
            <w:gridSpan w:val="2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552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</w:tr>
      <w:tr w:rsidR="00233F6E" w:rsidRPr="001C6143" w:rsidTr="00F215FC">
        <w:trPr>
          <w:trHeight w:val="100"/>
        </w:trPr>
        <w:tc>
          <w:tcPr>
            <w:tcW w:w="1705" w:type="pct"/>
            <w:gridSpan w:val="2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 xml:space="preserve">Утренняя гимнастика </w:t>
            </w:r>
          </w:p>
        </w:tc>
        <w:tc>
          <w:tcPr>
            <w:tcW w:w="644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635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482" w:type="pct"/>
            <w:gridSpan w:val="2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552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</w:tr>
      <w:tr w:rsidR="00233F6E" w:rsidRPr="001C6143" w:rsidTr="00F215FC">
        <w:trPr>
          <w:trHeight w:val="100"/>
        </w:trPr>
        <w:tc>
          <w:tcPr>
            <w:tcW w:w="1705" w:type="pct"/>
            <w:gridSpan w:val="2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 xml:space="preserve">Комплексы закаливающих процедур </w:t>
            </w:r>
          </w:p>
        </w:tc>
        <w:tc>
          <w:tcPr>
            <w:tcW w:w="644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635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482" w:type="pct"/>
            <w:gridSpan w:val="2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552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</w:tr>
      <w:tr w:rsidR="00233F6E" w:rsidRPr="001C6143" w:rsidTr="00F215FC">
        <w:trPr>
          <w:trHeight w:val="100"/>
        </w:trPr>
        <w:tc>
          <w:tcPr>
            <w:tcW w:w="1705" w:type="pct"/>
            <w:gridSpan w:val="2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 xml:space="preserve">Гигиенические процедуры </w:t>
            </w:r>
          </w:p>
        </w:tc>
        <w:tc>
          <w:tcPr>
            <w:tcW w:w="644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635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482" w:type="pct"/>
            <w:gridSpan w:val="2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552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</w:tr>
      <w:tr w:rsidR="00233F6E" w:rsidRPr="001C6143" w:rsidTr="00F215FC">
        <w:trPr>
          <w:trHeight w:val="100"/>
        </w:trPr>
        <w:tc>
          <w:tcPr>
            <w:tcW w:w="1705" w:type="pct"/>
            <w:gridSpan w:val="2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CE464B">
              <w:rPr>
                <w:sz w:val="20"/>
                <w:szCs w:val="20"/>
              </w:rPr>
              <w:t>сихолого-педагогические игры с педагогом – психологом</w:t>
            </w:r>
          </w:p>
        </w:tc>
        <w:tc>
          <w:tcPr>
            <w:tcW w:w="644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35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bCs/>
                <w:sz w:val="20"/>
                <w:szCs w:val="20"/>
              </w:rPr>
              <w:t>1 раз в неделю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bCs/>
                <w:sz w:val="20"/>
                <w:szCs w:val="20"/>
              </w:rPr>
              <w:t>1 раз в неделю</w:t>
            </w:r>
          </w:p>
        </w:tc>
        <w:tc>
          <w:tcPr>
            <w:tcW w:w="482" w:type="pct"/>
            <w:gridSpan w:val="2"/>
          </w:tcPr>
          <w:p w:rsidR="00233F6E" w:rsidRPr="00CE464B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bCs/>
                <w:sz w:val="20"/>
                <w:szCs w:val="20"/>
              </w:rPr>
            </w:pPr>
            <w:r w:rsidRPr="001C6143">
              <w:rPr>
                <w:bCs/>
                <w:sz w:val="20"/>
                <w:szCs w:val="20"/>
              </w:rPr>
              <w:t>1 раз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1C6143">
              <w:rPr>
                <w:bCs/>
                <w:sz w:val="20"/>
                <w:szCs w:val="20"/>
              </w:rPr>
              <w:t>в неделю</w:t>
            </w:r>
          </w:p>
        </w:tc>
        <w:tc>
          <w:tcPr>
            <w:tcW w:w="552" w:type="pct"/>
          </w:tcPr>
          <w:p w:rsidR="00233F6E" w:rsidRPr="00CE464B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bCs/>
                <w:sz w:val="20"/>
                <w:szCs w:val="20"/>
              </w:rPr>
            </w:pPr>
            <w:r w:rsidRPr="001C6143">
              <w:rPr>
                <w:bCs/>
                <w:sz w:val="20"/>
                <w:szCs w:val="20"/>
              </w:rPr>
              <w:t>1 раз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1C6143">
              <w:rPr>
                <w:bCs/>
                <w:sz w:val="20"/>
                <w:szCs w:val="20"/>
              </w:rPr>
              <w:t>в неделю</w:t>
            </w:r>
          </w:p>
        </w:tc>
      </w:tr>
      <w:tr w:rsidR="00233F6E" w:rsidRPr="001C6143" w:rsidTr="00F215FC">
        <w:trPr>
          <w:trHeight w:val="100"/>
        </w:trPr>
        <w:tc>
          <w:tcPr>
            <w:tcW w:w="1705" w:type="pct"/>
            <w:gridSpan w:val="2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 xml:space="preserve">Познавательно – исследовательская деятельность </w:t>
            </w:r>
          </w:p>
        </w:tc>
        <w:tc>
          <w:tcPr>
            <w:tcW w:w="644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635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482" w:type="pct"/>
            <w:gridSpan w:val="2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552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</w:tr>
      <w:tr w:rsidR="00233F6E" w:rsidRPr="001C6143" w:rsidTr="00F215FC">
        <w:trPr>
          <w:trHeight w:val="226"/>
        </w:trPr>
        <w:tc>
          <w:tcPr>
            <w:tcW w:w="1705" w:type="pct"/>
            <w:gridSpan w:val="2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 xml:space="preserve">Самостоятельная деятельность детей в центрах (уголках) развития </w:t>
            </w:r>
          </w:p>
        </w:tc>
        <w:tc>
          <w:tcPr>
            <w:tcW w:w="644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635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491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482" w:type="pct"/>
            <w:gridSpan w:val="2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  <w:tc>
          <w:tcPr>
            <w:tcW w:w="552" w:type="pct"/>
          </w:tcPr>
          <w:p w:rsidR="00233F6E" w:rsidRPr="001C6143" w:rsidRDefault="00233F6E" w:rsidP="00233F6E">
            <w:pPr>
              <w:pStyle w:val="Default"/>
              <w:spacing w:line="240" w:lineRule="atLeast"/>
              <w:contextualSpacing/>
              <w:jc w:val="center"/>
              <w:rPr>
                <w:sz w:val="20"/>
                <w:szCs w:val="20"/>
              </w:rPr>
            </w:pPr>
            <w:r w:rsidRPr="001C6143">
              <w:rPr>
                <w:sz w:val="20"/>
                <w:szCs w:val="20"/>
              </w:rPr>
              <w:t>ежедневно</w:t>
            </w:r>
          </w:p>
        </w:tc>
      </w:tr>
    </w:tbl>
    <w:p w:rsidR="00F32DF8" w:rsidRPr="005473B4" w:rsidRDefault="00F32DF8" w:rsidP="00AE40EE">
      <w:pPr>
        <w:tabs>
          <w:tab w:val="left" w:pos="5040"/>
        </w:tabs>
        <w:spacing w:line="24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2216" w:rsidRDefault="00412216" w:rsidP="008B64E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64EB" w:rsidRPr="008B64EB" w:rsidRDefault="008B64EB" w:rsidP="008B64EB">
      <w:pPr>
        <w:jc w:val="center"/>
        <w:rPr>
          <w:rFonts w:eastAsia="Times New Roman" w:cs="Times New Roman"/>
          <w:sz w:val="24"/>
          <w:szCs w:val="24"/>
        </w:rPr>
      </w:pPr>
      <w:r w:rsidRPr="008B64EB">
        <w:rPr>
          <w:rFonts w:ascii="Times New Roman" w:hAnsi="Times New Roman" w:cs="Times New Roman"/>
          <w:b/>
          <w:sz w:val="24"/>
          <w:szCs w:val="24"/>
        </w:rPr>
        <w:t>Модель физического развития</w:t>
      </w:r>
    </w:p>
    <w:tbl>
      <w:tblPr>
        <w:tblStyle w:val="a3"/>
        <w:tblW w:w="4933" w:type="pct"/>
        <w:tblLook w:val="04A0" w:firstRow="1" w:lastRow="0" w:firstColumn="1" w:lastColumn="0" w:noHBand="0" w:noVBand="1"/>
      </w:tblPr>
      <w:tblGrid>
        <w:gridCol w:w="4958"/>
        <w:gridCol w:w="1983"/>
        <w:gridCol w:w="1844"/>
        <w:gridCol w:w="1932"/>
        <w:gridCol w:w="2122"/>
        <w:gridCol w:w="2255"/>
      </w:tblGrid>
      <w:tr w:rsidR="00BA6CE6" w:rsidRPr="00412216" w:rsidTr="00BA6CE6">
        <w:tc>
          <w:tcPr>
            <w:tcW w:w="16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412216">
              <w:rPr>
                <w:b/>
                <w:sz w:val="20"/>
                <w:szCs w:val="20"/>
              </w:rPr>
              <w:t>Формы организации</w:t>
            </w:r>
          </w:p>
        </w:tc>
        <w:tc>
          <w:tcPr>
            <w:tcW w:w="6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A6CE6" w:rsidRPr="00412216" w:rsidRDefault="00BA6CE6" w:rsidP="00BA6CE6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412216">
              <w:rPr>
                <w:b/>
                <w:sz w:val="20"/>
                <w:szCs w:val="20"/>
              </w:rPr>
              <w:t>Ранний возраст</w:t>
            </w:r>
          </w:p>
        </w:tc>
        <w:tc>
          <w:tcPr>
            <w:tcW w:w="6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b/>
                <w:bCs/>
                <w:sz w:val="20"/>
                <w:szCs w:val="20"/>
              </w:rPr>
              <w:t>Младшая группа</w:t>
            </w:r>
          </w:p>
        </w:tc>
        <w:tc>
          <w:tcPr>
            <w:tcW w:w="6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b/>
                <w:bCs/>
                <w:sz w:val="20"/>
                <w:szCs w:val="20"/>
              </w:rPr>
              <w:t>Средняя группа</w:t>
            </w:r>
          </w:p>
        </w:tc>
        <w:tc>
          <w:tcPr>
            <w:tcW w:w="7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 w:rsidRPr="00412216">
              <w:rPr>
                <w:b/>
                <w:bCs/>
                <w:sz w:val="20"/>
                <w:szCs w:val="20"/>
              </w:rPr>
              <w:t xml:space="preserve">Старшая </w:t>
            </w:r>
          </w:p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b/>
                <w:bCs/>
                <w:sz w:val="20"/>
                <w:szCs w:val="20"/>
              </w:rPr>
              <w:t>группа</w:t>
            </w:r>
          </w:p>
        </w:tc>
        <w:tc>
          <w:tcPr>
            <w:tcW w:w="7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b/>
                <w:bCs/>
                <w:sz w:val="20"/>
                <w:szCs w:val="20"/>
              </w:rPr>
              <w:t>Подготовительная группа</w:t>
            </w:r>
          </w:p>
        </w:tc>
      </w:tr>
      <w:tr w:rsidR="00BA6CE6" w:rsidRPr="00412216" w:rsidTr="00BA6CE6">
        <w:tc>
          <w:tcPr>
            <w:tcW w:w="5000" w:type="pct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EB" w:rsidRPr="00412216" w:rsidRDefault="008B64EB" w:rsidP="00BA6CE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221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1. Физкультурно-оздоровительные мероприятия в ходе выполнения режимных моментов деятельности детского сада</w:t>
            </w:r>
          </w:p>
        </w:tc>
      </w:tr>
      <w:tr w:rsidR="00BA6CE6" w:rsidRPr="00412216" w:rsidTr="00BA6CE6">
        <w:tc>
          <w:tcPr>
            <w:tcW w:w="16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 xml:space="preserve">1.1. Утренняя гимнастика </w:t>
            </w:r>
          </w:p>
        </w:tc>
        <w:tc>
          <w:tcPr>
            <w:tcW w:w="6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Ежедневно до 5 минут</w:t>
            </w:r>
          </w:p>
        </w:tc>
        <w:tc>
          <w:tcPr>
            <w:tcW w:w="6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Ежедневно 5-6 минут</w:t>
            </w:r>
          </w:p>
        </w:tc>
        <w:tc>
          <w:tcPr>
            <w:tcW w:w="6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Ежедневно 6-8 минут</w:t>
            </w:r>
          </w:p>
        </w:tc>
        <w:tc>
          <w:tcPr>
            <w:tcW w:w="7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Ежедневно 8-10 минут</w:t>
            </w:r>
          </w:p>
        </w:tc>
        <w:tc>
          <w:tcPr>
            <w:tcW w:w="7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Ежедневно 10 минут</w:t>
            </w:r>
          </w:p>
        </w:tc>
      </w:tr>
      <w:tr w:rsidR="00BA6CE6" w:rsidRPr="00412216" w:rsidTr="00BA6CE6">
        <w:tc>
          <w:tcPr>
            <w:tcW w:w="16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 xml:space="preserve">1.2. Физкультминутки </w:t>
            </w:r>
          </w:p>
        </w:tc>
        <w:tc>
          <w:tcPr>
            <w:tcW w:w="3358" w:type="pct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2216">
              <w:rPr>
                <w:rFonts w:ascii="Times New Roman" w:hAnsi="Times New Roman" w:cs="Times New Roman"/>
                <w:sz w:val="20"/>
                <w:szCs w:val="20"/>
              </w:rPr>
              <w:t>Ежедневно по мере необходимости (до 3-х минут)</w:t>
            </w:r>
          </w:p>
        </w:tc>
      </w:tr>
      <w:tr w:rsidR="00BA6CE6" w:rsidRPr="00412216" w:rsidTr="00BA6CE6">
        <w:tc>
          <w:tcPr>
            <w:tcW w:w="16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 xml:space="preserve">1.3. Игры и физические упражнения на прогулке </w:t>
            </w:r>
          </w:p>
        </w:tc>
        <w:tc>
          <w:tcPr>
            <w:tcW w:w="6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Ежедневно до 6 минут</w:t>
            </w:r>
          </w:p>
        </w:tc>
        <w:tc>
          <w:tcPr>
            <w:tcW w:w="6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Ежедневно 6-10 минут</w:t>
            </w:r>
          </w:p>
        </w:tc>
        <w:tc>
          <w:tcPr>
            <w:tcW w:w="6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Ежедневно 10-15 минут</w:t>
            </w:r>
          </w:p>
        </w:tc>
        <w:tc>
          <w:tcPr>
            <w:tcW w:w="7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Ежедневно 15-20 минут</w:t>
            </w:r>
          </w:p>
        </w:tc>
        <w:tc>
          <w:tcPr>
            <w:tcW w:w="7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Ежедневно 20-30 минут</w:t>
            </w:r>
          </w:p>
        </w:tc>
      </w:tr>
      <w:tr w:rsidR="00BA6CE6" w:rsidRPr="00412216" w:rsidTr="00BA6CE6">
        <w:tc>
          <w:tcPr>
            <w:tcW w:w="16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2216">
              <w:rPr>
                <w:rFonts w:ascii="Times New Roman" w:hAnsi="Times New Roman" w:cs="Times New Roman"/>
                <w:sz w:val="20"/>
                <w:szCs w:val="20"/>
              </w:rPr>
              <w:t>1.4 Закаливающие процедуры</w:t>
            </w:r>
          </w:p>
        </w:tc>
        <w:tc>
          <w:tcPr>
            <w:tcW w:w="3358" w:type="pct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2216">
              <w:rPr>
                <w:rFonts w:ascii="Times New Roman" w:hAnsi="Times New Roman" w:cs="Times New Roman"/>
                <w:sz w:val="20"/>
                <w:szCs w:val="20"/>
              </w:rPr>
              <w:t>Ежедневно после дневного сна</w:t>
            </w:r>
          </w:p>
        </w:tc>
      </w:tr>
      <w:tr w:rsidR="00BA6CE6" w:rsidRPr="00412216" w:rsidTr="00BA6CE6">
        <w:tc>
          <w:tcPr>
            <w:tcW w:w="16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 xml:space="preserve">1.5 Дыхательная гимнастика </w:t>
            </w:r>
          </w:p>
        </w:tc>
        <w:tc>
          <w:tcPr>
            <w:tcW w:w="3358" w:type="pct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Ежедневно после дневного сна</w:t>
            </w:r>
          </w:p>
        </w:tc>
      </w:tr>
      <w:tr w:rsidR="00BA6CE6" w:rsidRPr="00412216" w:rsidTr="00BA6CE6">
        <w:tc>
          <w:tcPr>
            <w:tcW w:w="5000" w:type="pct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EB" w:rsidRPr="00412216" w:rsidRDefault="008B64EB" w:rsidP="00BA6CE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221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2. Физкультурные занятия</w:t>
            </w:r>
          </w:p>
        </w:tc>
      </w:tr>
      <w:tr w:rsidR="00BA6CE6" w:rsidRPr="00412216" w:rsidTr="00BA6CE6">
        <w:tc>
          <w:tcPr>
            <w:tcW w:w="16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 xml:space="preserve">2.1 Физкультурные занятия в спортивном зале </w:t>
            </w:r>
          </w:p>
        </w:tc>
        <w:tc>
          <w:tcPr>
            <w:tcW w:w="6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2 раза в неделю по 10 минут</w:t>
            </w:r>
          </w:p>
        </w:tc>
        <w:tc>
          <w:tcPr>
            <w:tcW w:w="6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2 раза в неделю по 15 минут</w:t>
            </w:r>
          </w:p>
        </w:tc>
        <w:tc>
          <w:tcPr>
            <w:tcW w:w="6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3 раза в неделю по 20 минут</w:t>
            </w:r>
          </w:p>
        </w:tc>
        <w:tc>
          <w:tcPr>
            <w:tcW w:w="7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2 раза в неделю по 25 минут</w:t>
            </w:r>
          </w:p>
        </w:tc>
        <w:tc>
          <w:tcPr>
            <w:tcW w:w="7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1 раз в неделю</w:t>
            </w:r>
          </w:p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по 30 минут</w:t>
            </w:r>
          </w:p>
        </w:tc>
      </w:tr>
      <w:tr w:rsidR="00BA6CE6" w:rsidRPr="00412216" w:rsidTr="00BA6CE6">
        <w:tc>
          <w:tcPr>
            <w:tcW w:w="16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 xml:space="preserve">2.3 Физкультурные занятия на свежем воздухе </w:t>
            </w:r>
          </w:p>
        </w:tc>
        <w:tc>
          <w:tcPr>
            <w:tcW w:w="6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-</w:t>
            </w:r>
          </w:p>
        </w:tc>
        <w:tc>
          <w:tcPr>
            <w:tcW w:w="6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-</w:t>
            </w:r>
          </w:p>
        </w:tc>
        <w:tc>
          <w:tcPr>
            <w:tcW w:w="6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F7115B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1 раз в неделю 20 минут</w:t>
            </w:r>
          </w:p>
        </w:tc>
        <w:tc>
          <w:tcPr>
            <w:tcW w:w="7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1 раз в неделю 25 минут</w:t>
            </w:r>
          </w:p>
        </w:tc>
        <w:tc>
          <w:tcPr>
            <w:tcW w:w="7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1 раз в неделю</w:t>
            </w:r>
          </w:p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30 минут</w:t>
            </w:r>
          </w:p>
        </w:tc>
      </w:tr>
      <w:tr w:rsidR="00BA6CE6" w:rsidRPr="00412216" w:rsidTr="00BA6CE6">
        <w:tc>
          <w:tcPr>
            <w:tcW w:w="5000" w:type="pct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EB" w:rsidRPr="00412216" w:rsidRDefault="008B64EB" w:rsidP="00BA6CE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221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3.Спортивный досуг</w:t>
            </w:r>
          </w:p>
        </w:tc>
      </w:tr>
      <w:tr w:rsidR="00BA6CE6" w:rsidRPr="00412216" w:rsidTr="00BA6CE6">
        <w:tc>
          <w:tcPr>
            <w:tcW w:w="16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EB" w:rsidRPr="00412216" w:rsidRDefault="008B64EB" w:rsidP="00BA6CE6">
            <w:pPr>
              <w:pStyle w:val="Default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 xml:space="preserve">3.1 Самостоятельная двигательная деятельность </w:t>
            </w:r>
          </w:p>
        </w:tc>
        <w:tc>
          <w:tcPr>
            <w:tcW w:w="3358" w:type="pct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EB" w:rsidRPr="00412216" w:rsidRDefault="008B64EB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Ежедневно под руководством воспитателя (продолжительность определяется в соответствии с индивидуальными особенностями ребенка)</w:t>
            </w:r>
          </w:p>
        </w:tc>
      </w:tr>
      <w:tr w:rsidR="00BA6CE6" w:rsidRPr="00412216" w:rsidTr="00BA6CE6">
        <w:tc>
          <w:tcPr>
            <w:tcW w:w="16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 xml:space="preserve">3.2 Спортивные праздники </w:t>
            </w:r>
          </w:p>
        </w:tc>
        <w:tc>
          <w:tcPr>
            <w:tcW w:w="6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-</w:t>
            </w:r>
          </w:p>
        </w:tc>
        <w:tc>
          <w:tcPr>
            <w:tcW w:w="6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-</w:t>
            </w:r>
          </w:p>
        </w:tc>
        <w:tc>
          <w:tcPr>
            <w:tcW w:w="6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Летом 1 раз в год</w:t>
            </w:r>
          </w:p>
        </w:tc>
        <w:tc>
          <w:tcPr>
            <w:tcW w:w="7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2 раза в год</w:t>
            </w:r>
          </w:p>
        </w:tc>
        <w:tc>
          <w:tcPr>
            <w:tcW w:w="7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2 раза в год</w:t>
            </w:r>
          </w:p>
        </w:tc>
      </w:tr>
      <w:tr w:rsidR="00BA6CE6" w:rsidRPr="00412216" w:rsidTr="00BA6CE6">
        <w:tc>
          <w:tcPr>
            <w:tcW w:w="16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 xml:space="preserve">3.3 Физкультурные досуги и развлечения </w:t>
            </w:r>
          </w:p>
        </w:tc>
        <w:tc>
          <w:tcPr>
            <w:tcW w:w="6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BA6CE6" w:rsidRPr="00412216" w:rsidRDefault="00F86CF9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-</w:t>
            </w:r>
          </w:p>
        </w:tc>
        <w:tc>
          <w:tcPr>
            <w:tcW w:w="6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1 раз в квартал</w:t>
            </w:r>
          </w:p>
        </w:tc>
        <w:tc>
          <w:tcPr>
            <w:tcW w:w="6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1 раз в квартал</w:t>
            </w:r>
          </w:p>
        </w:tc>
        <w:tc>
          <w:tcPr>
            <w:tcW w:w="7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1 раз в месяц</w:t>
            </w:r>
          </w:p>
        </w:tc>
        <w:tc>
          <w:tcPr>
            <w:tcW w:w="7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1 раз в месяц</w:t>
            </w:r>
          </w:p>
        </w:tc>
      </w:tr>
      <w:tr w:rsidR="00BA6CE6" w:rsidRPr="00412216" w:rsidTr="00BA6CE6">
        <w:tc>
          <w:tcPr>
            <w:tcW w:w="16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 xml:space="preserve">3.4 Дни здоровья </w:t>
            </w:r>
          </w:p>
        </w:tc>
        <w:tc>
          <w:tcPr>
            <w:tcW w:w="6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BA6CE6" w:rsidRPr="00412216" w:rsidRDefault="00F86CF9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-</w:t>
            </w:r>
          </w:p>
        </w:tc>
        <w:tc>
          <w:tcPr>
            <w:tcW w:w="6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1 раз в квартал</w:t>
            </w:r>
          </w:p>
        </w:tc>
        <w:tc>
          <w:tcPr>
            <w:tcW w:w="6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1 раз в квартал</w:t>
            </w:r>
          </w:p>
        </w:tc>
        <w:tc>
          <w:tcPr>
            <w:tcW w:w="7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1 раз в квартал</w:t>
            </w:r>
          </w:p>
        </w:tc>
        <w:tc>
          <w:tcPr>
            <w:tcW w:w="7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6CE6" w:rsidRPr="00412216" w:rsidRDefault="00BA6CE6" w:rsidP="00BA6CE6">
            <w:pPr>
              <w:pStyle w:val="Default"/>
              <w:jc w:val="center"/>
              <w:rPr>
                <w:sz w:val="20"/>
                <w:szCs w:val="20"/>
              </w:rPr>
            </w:pPr>
            <w:r w:rsidRPr="00412216">
              <w:rPr>
                <w:sz w:val="20"/>
                <w:szCs w:val="20"/>
              </w:rPr>
              <w:t>1 раз в квартал</w:t>
            </w:r>
          </w:p>
        </w:tc>
      </w:tr>
    </w:tbl>
    <w:p w:rsidR="008B64EB" w:rsidRPr="00412216" w:rsidRDefault="008B64EB" w:rsidP="008B64EB">
      <w:pPr>
        <w:rPr>
          <w:sz w:val="20"/>
          <w:szCs w:val="20"/>
        </w:rPr>
      </w:pPr>
    </w:p>
    <w:sectPr w:rsidR="008B64EB" w:rsidRPr="00412216" w:rsidSect="00803890">
      <w:pgSz w:w="16838" w:h="11906" w:orient="landscape"/>
      <w:pgMar w:top="567" w:right="678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D987FC3"/>
    <w:multiLevelType w:val="hybridMultilevel"/>
    <w:tmpl w:val="78F3CA3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CA9FD3E"/>
    <w:multiLevelType w:val="hybridMultilevel"/>
    <w:tmpl w:val="8D5AC37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110EA72"/>
    <w:multiLevelType w:val="hybridMultilevel"/>
    <w:tmpl w:val="20FCF23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CF86F4"/>
    <w:multiLevelType w:val="hybridMultilevel"/>
    <w:tmpl w:val="A50844D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1325ABC"/>
    <w:multiLevelType w:val="hybridMultilevel"/>
    <w:tmpl w:val="57BE9D6E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1772E81"/>
    <w:multiLevelType w:val="multilevel"/>
    <w:tmpl w:val="7AD604A2"/>
    <w:lvl w:ilvl="0">
      <w:start w:val="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64A2DD6"/>
    <w:multiLevelType w:val="hybridMultilevel"/>
    <w:tmpl w:val="609DB5E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512D6282"/>
    <w:multiLevelType w:val="hybridMultilevel"/>
    <w:tmpl w:val="DA687958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C20"/>
    <w:rsid w:val="00011C0B"/>
    <w:rsid w:val="00032B6F"/>
    <w:rsid w:val="0007093B"/>
    <w:rsid w:val="00076106"/>
    <w:rsid w:val="000A2BE9"/>
    <w:rsid w:val="000B1E37"/>
    <w:rsid w:val="000B3044"/>
    <w:rsid w:val="000B3AAA"/>
    <w:rsid w:val="000D5F4E"/>
    <w:rsid w:val="000E2204"/>
    <w:rsid w:val="000F147C"/>
    <w:rsid w:val="000F1644"/>
    <w:rsid w:val="00102B64"/>
    <w:rsid w:val="00113F9F"/>
    <w:rsid w:val="00172238"/>
    <w:rsid w:val="00174DF6"/>
    <w:rsid w:val="001857EE"/>
    <w:rsid w:val="0019197D"/>
    <w:rsid w:val="001A5549"/>
    <w:rsid w:val="001C6143"/>
    <w:rsid w:val="001D1D12"/>
    <w:rsid w:val="001D7155"/>
    <w:rsid w:val="001F11DD"/>
    <w:rsid w:val="00211563"/>
    <w:rsid w:val="0021617A"/>
    <w:rsid w:val="00216405"/>
    <w:rsid w:val="00233F6E"/>
    <w:rsid w:val="00237C27"/>
    <w:rsid w:val="0024734B"/>
    <w:rsid w:val="00254BF9"/>
    <w:rsid w:val="002719BA"/>
    <w:rsid w:val="0027258E"/>
    <w:rsid w:val="00276FE2"/>
    <w:rsid w:val="002928DE"/>
    <w:rsid w:val="002D1478"/>
    <w:rsid w:val="002F1989"/>
    <w:rsid w:val="002F2E36"/>
    <w:rsid w:val="002F7D3E"/>
    <w:rsid w:val="0030275C"/>
    <w:rsid w:val="00337108"/>
    <w:rsid w:val="00341C50"/>
    <w:rsid w:val="003543FB"/>
    <w:rsid w:val="003801BD"/>
    <w:rsid w:val="00382FFE"/>
    <w:rsid w:val="00383310"/>
    <w:rsid w:val="00387B39"/>
    <w:rsid w:val="00392CF1"/>
    <w:rsid w:val="003F0D19"/>
    <w:rsid w:val="00403FB8"/>
    <w:rsid w:val="00412216"/>
    <w:rsid w:val="004258E5"/>
    <w:rsid w:val="00435C84"/>
    <w:rsid w:val="00436061"/>
    <w:rsid w:val="00446CE8"/>
    <w:rsid w:val="00454AF7"/>
    <w:rsid w:val="004608EE"/>
    <w:rsid w:val="004609A0"/>
    <w:rsid w:val="0047362D"/>
    <w:rsid w:val="004A7A3E"/>
    <w:rsid w:val="004B48CB"/>
    <w:rsid w:val="004C6C20"/>
    <w:rsid w:val="004D0F6A"/>
    <w:rsid w:val="004E2BF2"/>
    <w:rsid w:val="00501AC4"/>
    <w:rsid w:val="00514ADD"/>
    <w:rsid w:val="00517795"/>
    <w:rsid w:val="005247E1"/>
    <w:rsid w:val="00526142"/>
    <w:rsid w:val="0053502F"/>
    <w:rsid w:val="00536E1E"/>
    <w:rsid w:val="005436A7"/>
    <w:rsid w:val="00544BED"/>
    <w:rsid w:val="005473B4"/>
    <w:rsid w:val="00570255"/>
    <w:rsid w:val="00571835"/>
    <w:rsid w:val="005B2C5F"/>
    <w:rsid w:val="005D1D26"/>
    <w:rsid w:val="005D5EBC"/>
    <w:rsid w:val="005D6644"/>
    <w:rsid w:val="00616C37"/>
    <w:rsid w:val="006207BE"/>
    <w:rsid w:val="006239B9"/>
    <w:rsid w:val="00633342"/>
    <w:rsid w:val="006500A9"/>
    <w:rsid w:val="00686C4E"/>
    <w:rsid w:val="00692E56"/>
    <w:rsid w:val="0069595B"/>
    <w:rsid w:val="006B4CE1"/>
    <w:rsid w:val="006C4146"/>
    <w:rsid w:val="006E3B6C"/>
    <w:rsid w:val="007015CC"/>
    <w:rsid w:val="0070789D"/>
    <w:rsid w:val="00707E3E"/>
    <w:rsid w:val="00727105"/>
    <w:rsid w:val="00733FCB"/>
    <w:rsid w:val="00765A5C"/>
    <w:rsid w:val="0077395E"/>
    <w:rsid w:val="007A445F"/>
    <w:rsid w:val="007D0A6E"/>
    <w:rsid w:val="007E0818"/>
    <w:rsid w:val="007E5CD2"/>
    <w:rsid w:val="007F1A00"/>
    <w:rsid w:val="00803890"/>
    <w:rsid w:val="00806CB1"/>
    <w:rsid w:val="0083312A"/>
    <w:rsid w:val="008613BE"/>
    <w:rsid w:val="00864ED0"/>
    <w:rsid w:val="0086646E"/>
    <w:rsid w:val="00875407"/>
    <w:rsid w:val="008862C0"/>
    <w:rsid w:val="008A5603"/>
    <w:rsid w:val="008B36ED"/>
    <w:rsid w:val="008B64EB"/>
    <w:rsid w:val="008C488B"/>
    <w:rsid w:val="008D04A7"/>
    <w:rsid w:val="00900943"/>
    <w:rsid w:val="0090412E"/>
    <w:rsid w:val="00917137"/>
    <w:rsid w:val="009369D6"/>
    <w:rsid w:val="009448A9"/>
    <w:rsid w:val="00945BE8"/>
    <w:rsid w:val="009702D3"/>
    <w:rsid w:val="00972AA6"/>
    <w:rsid w:val="009746D5"/>
    <w:rsid w:val="00985664"/>
    <w:rsid w:val="009861A9"/>
    <w:rsid w:val="009B29E2"/>
    <w:rsid w:val="009C1B9C"/>
    <w:rsid w:val="009D3C00"/>
    <w:rsid w:val="009D4A7E"/>
    <w:rsid w:val="009D7CFD"/>
    <w:rsid w:val="009F4CA2"/>
    <w:rsid w:val="00A10FD0"/>
    <w:rsid w:val="00A15658"/>
    <w:rsid w:val="00A16756"/>
    <w:rsid w:val="00A16943"/>
    <w:rsid w:val="00A34D24"/>
    <w:rsid w:val="00A451A2"/>
    <w:rsid w:val="00A552BF"/>
    <w:rsid w:val="00A575F5"/>
    <w:rsid w:val="00A74A34"/>
    <w:rsid w:val="00AB6041"/>
    <w:rsid w:val="00AC4331"/>
    <w:rsid w:val="00AC69EE"/>
    <w:rsid w:val="00AC795B"/>
    <w:rsid w:val="00AE40EE"/>
    <w:rsid w:val="00AF3A3B"/>
    <w:rsid w:val="00AF5387"/>
    <w:rsid w:val="00B24451"/>
    <w:rsid w:val="00B64486"/>
    <w:rsid w:val="00B6763B"/>
    <w:rsid w:val="00B75741"/>
    <w:rsid w:val="00B9661F"/>
    <w:rsid w:val="00BA1861"/>
    <w:rsid w:val="00BA35A5"/>
    <w:rsid w:val="00BA6CE6"/>
    <w:rsid w:val="00BE333A"/>
    <w:rsid w:val="00BF2CDA"/>
    <w:rsid w:val="00C10C3D"/>
    <w:rsid w:val="00C16664"/>
    <w:rsid w:val="00C33D1E"/>
    <w:rsid w:val="00C4449F"/>
    <w:rsid w:val="00C55375"/>
    <w:rsid w:val="00C646D5"/>
    <w:rsid w:val="00C85DA9"/>
    <w:rsid w:val="00C93E7E"/>
    <w:rsid w:val="00CC02AD"/>
    <w:rsid w:val="00CC18E2"/>
    <w:rsid w:val="00CE464B"/>
    <w:rsid w:val="00CE74E9"/>
    <w:rsid w:val="00CF3708"/>
    <w:rsid w:val="00CF4A35"/>
    <w:rsid w:val="00D029C2"/>
    <w:rsid w:val="00D05D68"/>
    <w:rsid w:val="00D11B67"/>
    <w:rsid w:val="00D20490"/>
    <w:rsid w:val="00D230BB"/>
    <w:rsid w:val="00D61E85"/>
    <w:rsid w:val="00D647E0"/>
    <w:rsid w:val="00D70ED6"/>
    <w:rsid w:val="00D816FE"/>
    <w:rsid w:val="00D81EEC"/>
    <w:rsid w:val="00D92DA6"/>
    <w:rsid w:val="00DC1D36"/>
    <w:rsid w:val="00DE08E8"/>
    <w:rsid w:val="00DF1417"/>
    <w:rsid w:val="00DF3030"/>
    <w:rsid w:val="00E46063"/>
    <w:rsid w:val="00E51E77"/>
    <w:rsid w:val="00E608F3"/>
    <w:rsid w:val="00E83C9B"/>
    <w:rsid w:val="00E90E9B"/>
    <w:rsid w:val="00E91F36"/>
    <w:rsid w:val="00EC2056"/>
    <w:rsid w:val="00EC7991"/>
    <w:rsid w:val="00ED40EE"/>
    <w:rsid w:val="00ED4A9B"/>
    <w:rsid w:val="00EF21A7"/>
    <w:rsid w:val="00F12091"/>
    <w:rsid w:val="00F215FC"/>
    <w:rsid w:val="00F30CA5"/>
    <w:rsid w:val="00F32DF8"/>
    <w:rsid w:val="00F40A2C"/>
    <w:rsid w:val="00F43CC4"/>
    <w:rsid w:val="00F50546"/>
    <w:rsid w:val="00F55503"/>
    <w:rsid w:val="00F654E8"/>
    <w:rsid w:val="00F7115B"/>
    <w:rsid w:val="00F86CF9"/>
    <w:rsid w:val="00F91D3B"/>
    <w:rsid w:val="00FB0BC9"/>
    <w:rsid w:val="00FB22B8"/>
    <w:rsid w:val="00FC5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E67C71-C032-491D-B751-B87609517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2E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C6C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CE74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A35A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86C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6C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4410BB-5151-4565-AB75-97092EBCC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1</Pages>
  <Words>1889</Words>
  <Characters>10770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Колосок</dc:creator>
  <cp:keywords/>
  <dc:description/>
  <cp:lastModifiedBy>Колосок</cp:lastModifiedBy>
  <cp:revision>31</cp:revision>
  <cp:lastPrinted>2019-01-11T07:18:00Z</cp:lastPrinted>
  <dcterms:created xsi:type="dcterms:W3CDTF">2018-08-27T05:32:00Z</dcterms:created>
  <dcterms:modified xsi:type="dcterms:W3CDTF">2019-01-11T13:37:00Z</dcterms:modified>
</cp:coreProperties>
</file>